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11" w:rsidRPr="00490411" w:rsidRDefault="00490411" w:rsidP="00490411">
      <w:pPr>
        <w:spacing w:after="160"/>
        <w:jc w:val="center"/>
        <w:rPr>
          <w:rFonts w:ascii="Simplified Arabic" w:eastAsiaTheme="minorHAnsi" w:hAnsi="Simplified Arabic"/>
          <w:sz w:val="24"/>
          <w:szCs w:val="24"/>
          <w:rtl/>
        </w:rPr>
      </w:pPr>
      <w:r w:rsidRPr="00490411">
        <w:rPr>
          <w:rFonts w:ascii="Simplified Arabic" w:eastAsiaTheme="minorHAnsi" w:hAnsi="Simplified Arabic"/>
          <w:sz w:val="24"/>
          <w:szCs w:val="24"/>
          <w:rtl/>
        </w:rPr>
        <w:t>مركز التعلم الإلكتروني</w:t>
      </w:r>
      <w:r w:rsidRPr="00490411">
        <w:rPr>
          <w:rFonts w:ascii="Simplified Arabic" w:eastAsiaTheme="minorHAnsi" w:hAnsi="Simplified Arabic" w:hint="cs"/>
          <w:sz w:val="24"/>
          <w:szCs w:val="24"/>
          <w:rtl/>
        </w:rPr>
        <w:t>/ قسم التدريب والإسناد</w:t>
      </w:r>
    </w:p>
    <w:p w:rsidR="00794E86" w:rsidRDefault="00490411" w:rsidP="00490411">
      <w:pPr>
        <w:spacing w:after="160"/>
        <w:jc w:val="center"/>
        <w:rPr>
          <w:rFonts w:ascii="Simplified Arabic" w:eastAsiaTheme="minorHAnsi" w:hAnsi="Simplified Arabic"/>
          <w:sz w:val="24"/>
          <w:szCs w:val="24"/>
          <w:rtl/>
          <w:lang w:bidi="ar-JO"/>
        </w:rPr>
      </w:pPr>
      <w:r w:rsidRPr="00490411">
        <w:rPr>
          <w:rFonts w:ascii="Simplified Arabic" w:eastAsiaTheme="minorHAnsi" w:hAnsi="Simplified Arabic"/>
          <w:sz w:val="24"/>
          <w:szCs w:val="24"/>
          <w:rtl/>
        </w:rPr>
        <w:t>إجراء تدريب الكادر الأكاديمي وطلبة الجامعة على نظام التعلم الإلكتروني</w:t>
      </w:r>
    </w:p>
    <w:p w:rsidR="00490411" w:rsidRDefault="00794E86" w:rsidP="00490411">
      <w:pPr>
        <w:spacing w:after="160"/>
        <w:jc w:val="center"/>
        <w:rPr>
          <w:rFonts w:ascii="Simplified Arabic" w:eastAsiaTheme="minorHAnsi" w:hAnsi="Simplified Arabic"/>
          <w:sz w:val="24"/>
          <w:szCs w:val="24"/>
          <w:rtl/>
          <w:lang w:bidi="ar-JO"/>
        </w:rPr>
      </w:pPr>
      <w:r w:rsidRPr="00794E86">
        <w:rPr>
          <w:rFonts w:ascii="Simplified Arabic" w:eastAsiaTheme="minorHAnsi" w:hAnsi="Simplified Arabic"/>
          <w:sz w:val="24"/>
          <w:szCs w:val="24"/>
          <w:rtl/>
          <w:lang w:bidi="ar-JO"/>
        </w:rPr>
        <w:t>نموذج تقييم دورة تدريبي</w:t>
      </w:r>
      <w:r>
        <w:rPr>
          <w:rFonts w:ascii="Simplified Arabic" w:eastAsiaTheme="minorHAnsi" w:hAnsi="Simplified Arabic" w:hint="cs"/>
          <w:sz w:val="24"/>
          <w:szCs w:val="24"/>
          <w:rtl/>
          <w:lang w:bidi="ar-JO"/>
        </w:rPr>
        <w:t>ة</w:t>
      </w:r>
    </w:p>
    <w:p w:rsidR="00794E86" w:rsidRPr="00794E86" w:rsidRDefault="00794E86" w:rsidP="00C142F3">
      <w:pPr>
        <w:spacing w:after="160"/>
        <w:jc w:val="left"/>
        <w:rPr>
          <w:rFonts w:ascii="Simplified Arabic" w:eastAsiaTheme="minorHAnsi" w:hAnsi="Simplified Arabic" w:hint="cs"/>
          <w:sz w:val="24"/>
          <w:szCs w:val="24"/>
          <w:rtl/>
        </w:rPr>
      </w:pPr>
      <w:r w:rsidRPr="00794E86">
        <w:rPr>
          <w:rFonts w:ascii="Simplified Arabic" w:eastAsiaTheme="minorHAnsi" w:hAnsi="Simplified Arabic"/>
          <w:b w:val="0"/>
          <w:bCs w:val="0"/>
          <w:sz w:val="24"/>
          <w:szCs w:val="24"/>
          <w:rtl/>
          <w:lang w:bidi="ar-JO"/>
        </w:rPr>
        <w:t>يتكون هذا النموذج التقييمي من خمسة أقسام وهي: المدرب، المحتوى التدريبي، المتدربين، المكان التدريبي، التقييم العام</w:t>
      </w:r>
      <w:r w:rsidR="00C142F3">
        <w:rPr>
          <w:rFonts w:ascii="Simplified Arabic" w:eastAsiaTheme="minorHAnsi" w:hAnsi="Simplified Arabic" w:hint="cs"/>
          <w:b w:val="0"/>
          <w:bCs w:val="0"/>
          <w:sz w:val="24"/>
          <w:szCs w:val="24"/>
          <w:rtl/>
        </w:rPr>
        <w:t xml:space="preserve">، يرجى وضع اشارة </w:t>
      </w:r>
      <w:r w:rsidR="00C142F3">
        <w:rPr>
          <w:rFonts w:ascii="Simplified Arabic" w:eastAsiaTheme="minorHAnsi" w:hAnsi="Simplified Arabic"/>
          <w:b w:val="0"/>
          <w:bCs w:val="0"/>
          <w:sz w:val="24"/>
          <w:szCs w:val="24"/>
        </w:rPr>
        <w:t>X</w:t>
      </w:r>
      <w:r w:rsidR="00C142F3">
        <w:rPr>
          <w:rFonts w:ascii="Simplified Arabic" w:eastAsiaTheme="minorHAnsi" w:hAnsi="Simplified Arabic" w:hint="cs"/>
          <w:b w:val="0"/>
          <w:bCs w:val="0"/>
          <w:sz w:val="24"/>
          <w:szCs w:val="24"/>
          <w:rtl/>
        </w:rPr>
        <w:t xml:space="preserve"> في المكان المناسب: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349"/>
        <w:gridCol w:w="950"/>
        <w:gridCol w:w="866"/>
        <w:gridCol w:w="980"/>
        <w:gridCol w:w="1259"/>
        <w:gridCol w:w="5216"/>
      </w:tblGrid>
      <w:tr w:rsidR="00794E86" w:rsidRPr="00794E86" w:rsidTr="00C142F3">
        <w:trPr>
          <w:trHeight w:val="368"/>
        </w:trPr>
        <w:tc>
          <w:tcPr>
            <w:tcW w:w="1349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معترض جداً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معترض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794E86" w:rsidRPr="00C142F3" w:rsidRDefault="00490411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 w:hint="cs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محايد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موافق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موافق جداً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ind w:left="720"/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الأول: المدرب</w:t>
            </w:r>
          </w:p>
        </w:tc>
      </w:tr>
      <w:tr w:rsidR="00794E86" w:rsidRPr="00794E86" w:rsidTr="009C4020">
        <w:trPr>
          <w:trHeight w:val="350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7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>التزم المدرب بالحضور في المواعيد المحددة</w:t>
            </w:r>
          </w:p>
        </w:tc>
      </w:tr>
      <w:tr w:rsidR="00794E86" w:rsidRPr="00794E86" w:rsidTr="009C4020">
        <w:trPr>
          <w:trHeight w:val="530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7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>عرض المدرب المادة التدريبية وقدمها بصورة جيدة</w:t>
            </w:r>
          </w:p>
        </w:tc>
      </w:tr>
      <w:tr w:rsidR="00794E86" w:rsidRPr="00794E86" w:rsidTr="009C4020">
        <w:trPr>
          <w:trHeight w:val="332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7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  <w:t xml:space="preserve"> </w:t>
            </w: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>انعكست خبرة المدرب على أداءه</w:t>
            </w:r>
          </w:p>
        </w:tc>
      </w:tr>
      <w:tr w:rsidR="00794E86" w:rsidRPr="00794E86" w:rsidTr="009C4020">
        <w:trPr>
          <w:trHeight w:val="80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7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>يتقبل المدرب الإقتراحات والنقد</w:t>
            </w:r>
          </w:p>
        </w:tc>
      </w:tr>
    </w:tbl>
    <w:p w:rsidR="00794E86" w:rsidRPr="00794E86" w:rsidRDefault="00794E86" w:rsidP="00794E86">
      <w:pPr>
        <w:spacing w:after="160"/>
        <w:rPr>
          <w:rFonts w:ascii="Simplified Arabic" w:eastAsiaTheme="minorHAnsi" w:hAnsi="Simplified Arabic"/>
          <w:b w:val="0"/>
          <w:bCs w:val="0"/>
          <w:sz w:val="24"/>
          <w:szCs w:val="24"/>
          <w:rtl/>
          <w:lang w:bidi="ar-JO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349"/>
        <w:gridCol w:w="950"/>
        <w:gridCol w:w="866"/>
        <w:gridCol w:w="980"/>
        <w:gridCol w:w="1259"/>
        <w:gridCol w:w="5216"/>
      </w:tblGrid>
      <w:tr w:rsidR="00794E86" w:rsidRPr="00794E86" w:rsidTr="00C142F3">
        <w:trPr>
          <w:trHeight w:val="440"/>
        </w:trPr>
        <w:tc>
          <w:tcPr>
            <w:tcW w:w="1349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معترض جداً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معترض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794E86" w:rsidRPr="00C142F3" w:rsidRDefault="00490411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 w:hint="cs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محايد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موافق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موافق جداً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ind w:left="720"/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الثاني: المحتوى التدريبي</w:t>
            </w:r>
          </w:p>
        </w:tc>
      </w:tr>
      <w:tr w:rsidR="00794E86" w:rsidRPr="00794E86" w:rsidTr="009C4020">
        <w:trPr>
          <w:trHeight w:val="521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8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 xml:space="preserve"> كانت المادة التدريبية واضحة ومفهومة</w:t>
            </w:r>
          </w:p>
        </w:tc>
      </w:tr>
      <w:tr w:rsidR="00794E86" w:rsidRPr="00794E86" w:rsidTr="009C4020">
        <w:trPr>
          <w:trHeight w:val="449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8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 xml:space="preserve"> غطت المادة التدريبية موضوعات الدورة</w:t>
            </w:r>
          </w:p>
        </w:tc>
      </w:tr>
      <w:tr w:rsidR="00794E86" w:rsidRPr="00794E86" w:rsidTr="009C4020">
        <w:trPr>
          <w:trHeight w:val="350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8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 xml:space="preserve"> محتويات الدورة مرتبة ومنظمة ومترابطة وغير متكررة</w:t>
            </w:r>
          </w:p>
        </w:tc>
      </w:tr>
    </w:tbl>
    <w:p w:rsidR="00794E86" w:rsidRPr="00794E86" w:rsidRDefault="00794E86" w:rsidP="00794E86">
      <w:pPr>
        <w:spacing w:after="160"/>
        <w:jc w:val="left"/>
        <w:rPr>
          <w:rFonts w:ascii="Simplified Arabic" w:eastAsiaTheme="minorHAnsi" w:hAnsi="Simplified Arabic"/>
          <w:sz w:val="24"/>
          <w:szCs w:val="24"/>
          <w:rtl/>
          <w:lang w:bidi="ar-JO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349"/>
        <w:gridCol w:w="950"/>
        <w:gridCol w:w="866"/>
        <w:gridCol w:w="980"/>
        <w:gridCol w:w="1259"/>
        <w:gridCol w:w="5216"/>
      </w:tblGrid>
      <w:tr w:rsidR="00794E86" w:rsidRPr="00794E86" w:rsidTr="00C142F3">
        <w:trPr>
          <w:trHeight w:val="431"/>
        </w:trPr>
        <w:tc>
          <w:tcPr>
            <w:tcW w:w="1349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معترض جداً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معترض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794E86" w:rsidRPr="00C142F3" w:rsidRDefault="00490411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 w:hint="cs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محايد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موافق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موافق جداً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ind w:left="720"/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الثالث: المتدربين</w:t>
            </w:r>
          </w:p>
        </w:tc>
      </w:tr>
      <w:tr w:rsidR="00794E86" w:rsidRPr="00794E86" w:rsidTr="009C4020">
        <w:trPr>
          <w:trHeight w:val="530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9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 xml:space="preserve"> سادت المشاركة الجماعية أجواء التدريب</w:t>
            </w:r>
          </w:p>
        </w:tc>
      </w:tr>
      <w:tr w:rsidR="00794E86" w:rsidRPr="00794E86" w:rsidTr="009C4020">
        <w:trPr>
          <w:trHeight w:val="58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9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 xml:space="preserve"> كان مستوى المتدربين العلمي والوظيفي متقارب</w:t>
            </w:r>
          </w:p>
        </w:tc>
      </w:tr>
    </w:tbl>
    <w:p w:rsidR="00794E86" w:rsidRPr="00794E86" w:rsidRDefault="00794E86" w:rsidP="00794E86">
      <w:pPr>
        <w:spacing w:after="160"/>
        <w:rPr>
          <w:rFonts w:ascii="Simplified Arabic" w:eastAsiaTheme="minorHAnsi" w:hAnsi="Simplified Arabic"/>
          <w:sz w:val="24"/>
          <w:szCs w:val="24"/>
          <w:rtl/>
          <w:lang w:bidi="ar-JO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349"/>
        <w:gridCol w:w="950"/>
        <w:gridCol w:w="866"/>
        <w:gridCol w:w="980"/>
        <w:gridCol w:w="1259"/>
        <w:gridCol w:w="5216"/>
      </w:tblGrid>
      <w:tr w:rsidR="00794E86" w:rsidRPr="00794E86" w:rsidTr="00C142F3">
        <w:trPr>
          <w:trHeight w:val="530"/>
        </w:trPr>
        <w:tc>
          <w:tcPr>
            <w:tcW w:w="1349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معترض جداً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معترض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794E86" w:rsidRPr="00C142F3" w:rsidRDefault="00490411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 w:hint="cs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محايد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موافق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موافق جداً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ind w:left="720"/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الرابع: المكان التدريبي</w:t>
            </w:r>
          </w:p>
        </w:tc>
      </w:tr>
      <w:tr w:rsidR="00794E86" w:rsidRPr="00794E86" w:rsidTr="009C4020">
        <w:trPr>
          <w:trHeight w:val="58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10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 xml:space="preserve">  كانت قاعة التدريب مناسبة</w:t>
            </w:r>
          </w:p>
        </w:tc>
      </w:tr>
      <w:tr w:rsidR="00794E86" w:rsidRPr="00794E86" w:rsidTr="009C4020">
        <w:trPr>
          <w:trHeight w:val="58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10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 xml:space="preserve"> كانت الأجهزة والمعدات اللازمة للتدريب متوفرة</w:t>
            </w:r>
          </w:p>
        </w:tc>
      </w:tr>
    </w:tbl>
    <w:p w:rsidR="00794E86" w:rsidRPr="00794E86" w:rsidRDefault="00794E86" w:rsidP="00794E86">
      <w:pPr>
        <w:spacing w:after="160"/>
        <w:rPr>
          <w:rFonts w:ascii="Simplified Arabic" w:eastAsiaTheme="minorHAnsi" w:hAnsi="Simplified Arabic"/>
          <w:sz w:val="24"/>
          <w:szCs w:val="24"/>
          <w:rtl/>
          <w:lang w:bidi="ar-JO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349"/>
        <w:gridCol w:w="950"/>
        <w:gridCol w:w="866"/>
        <w:gridCol w:w="980"/>
        <w:gridCol w:w="1259"/>
        <w:gridCol w:w="5216"/>
      </w:tblGrid>
      <w:tr w:rsidR="00794E86" w:rsidRPr="00794E86" w:rsidTr="00C142F3">
        <w:trPr>
          <w:trHeight w:val="58"/>
        </w:trPr>
        <w:tc>
          <w:tcPr>
            <w:tcW w:w="1349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معترض جداً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معترض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794E86" w:rsidRPr="00C142F3" w:rsidRDefault="00490411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 w:hint="cs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محايد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موافق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jc w:val="center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موافق جداً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:rsidR="00794E86" w:rsidRPr="00C142F3" w:rsidRDefault="00794E86" w:rsidP="00794E86">
            <w:pPr>
              <w:ind w:left="720"/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42F3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الخامس: التقييم العام</w:t>
            </w:r>
          </w:p>
        </w:tc>
      </w:tr>
      <w:tr w:rsidR="00794E86" w:rsidRPr="00794E86" w:rsidTr="009C4020">
        <w:trPr>
          <w:trHeight w:val="413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11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 xml:space="preserve"> حققت الدورة توقعاتي منها</w:t>
            </w:r>
          </w:p>
        </w:tc>
      </w:tr>
      <w:tr w:rsidR="00794E86" w:rsidRPr="00794E86" w:rsidTr="009C4020">
        <w:trPr>
          <w:trHeight w:val="539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11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 xml:space="preserve"> سألتحق بدورات في نفس المجال في المستقبل</w:t>
            </w:r>
          </w:p>
        </w:tc>
      </w:tr>
      <w:tr w:rsidR="00794E86" w:rsidRPr="00794E86" w:rsidTr="009C4020">
        <w:trPr>
          <w:trHeight w:val="58"/>
        </w:trPr>
        <w:tc>
          <w:tcPr>
            <w:tcW w:w="134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5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866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980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1259" w:type="dxa"/>
          </w:tcPr>
          <w:p w:rsidR="00794E86" w:rsidRPr="00794E86" w:rsidRDefault="00794E86" w:rsidP="00794E86">
            <w:pPr>
              <w:jc w:val="righ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</w:p>
        </w:tc>
        <w:tc>
          <w:tcPr>
            <w:tcW w:w="5216" w:type="dxa"/>
          </w:tcPr>
          <w:p w:rsidR="00794E86" w:rsidRPr="00794E86" w:rsidRDefault="00794E86" w:rsidP="00794E86">
            <w:pPr>
              <w:numPr>
                <w:ilvl w:val="0"/>
                <w:numId w:val="11"/>
              </w:numPr>
              <w:contextualSpacing/>
              <w:jc w:val="left"/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lang w:bidi="ar-JO"/>
              </w:rPr>
            </w:pPr>
            <w:r w:rsidRPr="00794E86">
              <w:rPr>
                <w:rFonts w:ascii="Simplified Arabic" w:eastAsiaTheme="minorHAnsi" w:hAnsi="Simplified Arabic"/>
                <w:b w:val="0"/>
                <w:bCs w:val="0"/>
                <w:sz w:val="24"/>
                <w:szCs w:val="24"/>
                <w:rtl/>
                <w:lang w:bidi="ar-JO"/>
              </w:rPr>
              <w:t xml:space="preserve"> بشكل عام يمكن القول بأن الدورة ناجحه</w:t>
            </w:r>
          </w:p>
        </w:tc>
      </w:tr>
    </w:tbl>
    <w:p w:rsidR="007075CE" w:rsidRPr="00794E86" w:rsidRDefault="007075CE" w:rsidP="00794E86">
      <w:pPr>
        <w:spacing w:after="160"/>
        <w:rPr>
          <w:rFonts w:ascii="Simplified Arabic" w:eastAsiaTheme="minorHAnsi" w:hAnsi="Simplified Arabic"/>
          <w:sz w:val="24"/>
          <w:szCs w:val="24"/>
          <w:rtl/>
          <w:lang w:bidi="ar-JO"/>
        </w:rPr>
      </w:pPr>
      <w:bookmarkStart w:id="0" w:name="_GoBack"/>
      <w:bookmarkEnd w:id="0"/>
    </w:p>
    <w:sectPr w:rsidR="007075CE" w:rsidRPr="00794E86" w:rsidSect="00736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D9" w:rsidRDefault="009F09D9" w:rsidP="00402B00">
      <w:r>
        <w:separator/>
      </w:r>
    </w:p>
  </w:endnote>
  <w:endnote w:type="continuationSeparator" w:id="0">
    <w:p w:rsidR="009F09D9" w:rsidRDefault="009F09D9" w:rsidP="0040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11" w:rsidRDefault="00490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9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431"/>
      <w:gridCol w:w="3431"/>
      <w:gridCol w:w="3431"/>
    </w:tblGrid>
    <w:tr w:rsidR="00402B00" w:rsidRPr="00402B00" w:rsidTr="002B7D5B">
      <w:trPr>
        <w:trHeight w:val="256"/>
        <w:jc w:val="center"/>
      </w:trPr>
      <w:tc>
        <w:tcPr>
          <w:tcW w:w="3431" w:type="dxa"/>
          <w:vAlign w:val="center"/>
        </w:tcPr>
        <w:p w:rsidR="00402B00" w:rsidRPr="00EE00E8" w:rsidRDefault="00402B00" w:rsidP="00A379E9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</w:pPr>
          <w:r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>رمز الوثيقة:</w:t>
          </w:r>
          <w:r w:rsidR="00921696"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 xml:space="preserve"> </w:t>
          </w:r>
          <w:r w:rsidR="00490411" w:rsidRPr="00490411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>م.ت.إ-إ.ت</w:t>
          </w:r>
          <w:r w:rsidR="00490411" w:rsidRPr="00490411">
            <w:rPr>
              <w:rFonts w:ascii="Simplified Arabic" w:eastAsia="Calibri" w:hAnsi="Simplified Arabic" w:hint="cs"/>
              <w:b w:val="0"/>
              <w:bCs w:val="0"/>
              <w:sz w:val="22"/>
              <w:szCs w:val="22"/>
              <w:rtl/>
            </w:rPr>
            <w:t>-ن3</w:t>
          </w:r>
        </w:p>
      </w:tc>
      <w:tc>
        <w:tcPr>
          <w:tcW w:w="3431" w:type="dxa"/>
          <w:vAlign w:val="center"/>
        </w:tcPr>
        <w:p w:rsidR="00402B00" w:rsidRPr="00EE00E8" w:rsidRDefault="00402B00" w:rsidP="002B7D5B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</w:pPr>
          <w:r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>رقم الإصدار: (0/1)</w:t>
          </w:r>
        </w:p>
      </w:tc>
      <w:tc>
        <w:tcPr>
          <w:tcW w:w="3431" w:type="dxa"/>
          <w:vAlign w:val="center"/>
        </w:tcPr>
        <w:p w:rsidR="00402B00" w:rsidRPr="00EE00E8" w:rsidRDefault="00402B00" w:rsidP="00762F95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</w:pPr>
          <w:r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>تاريخ الإصدار:</w:t>
          </w:r>
          <w:r w:rsidR="00490411">
            <w:rPr>
              <w:rFonts w:ascii="Simplified Arabic" w:eastAsia="Calibri" w:hAnsi="Simplified Arabic" w:hint="cs"/>
              <w:b w:val="0"/>
              <w:bCs w:val="0"/>
              <w:sz w:val="22"/>
              <w:szCs w:val="22"/>
              <w:rtl/>
            </w:rPr>
            <w:t>7</w:t>
          </w:r>
          <w:r w:rsidR="00EE00E8"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>/4/2022</w:t>
          </w:r>
        </w:p>
      </w:tc>
    </w:tr>
  </w:tbl>
  <w:p w:rsidR="00402B00" w:rsidRPr="00402B00" w:rsidRDefault="00402B00" w:rsidP="00402B00">
    <w:pPr>
      <w:pStyle w:val="Footer"/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11" w:rsidRDefault="00490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D9" w:rsidRDefault="009F09D9" w:rsidP="00402B00">
      <w:r>
        <w:separator/>
      </w:r>
    </w:p>
  </w:footnote>
  <w:footnote w:type="continuationSeparator" w:id="0">
    <w:p w:rsidR="009F09D9" w:rsidRDefault="009F09D9" w:rsidP="0040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11" w:rsidRDefault="00490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00" w:rsidRDefault="00402B00" w:rsidP="00402B00">
    <w:pPr>
      <w:pStyle w:val="Header"/>
      <w:jc w:val="center"/>
    </w:pPr>
    <w:r w:rsidRPr="00A517C2">
      <w:rPr>
        <w:rFonts w:ascii="Calibri" w:eastAsia="Calibri" w:hAnsi="Calibri" w:cs="Arial"/>
        <w:noProof/>
      </w:rPr>
      <w:drawing>
        <wp:inline distT="0" distB="0" distL="0" distR="0" wp14:anchorId="4EEB3B0E" wp14:editId="314577BB">
          <wp:extent cx="695325" cy="609600"/>
          <wp:effectExtent l="0" t="0" r="9525" b="0"/>
          <wp:docPr id="1" name="Picture 1" descr="شعار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11" w:rsidRDefault="00490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0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D34E98"/>
    <w:multiLevelType w:val="multilevel"/>
    <w:tmpl w:val="69A69C4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18" w:hanging="648"/>
      </w:pPr>
    </w:lvl>
    <w:lvl w:ilvl="4">
      <w:start w:val="1"/>
      <w:numFmt w:val="decimal"/>
      <w:lvlText w:val="%1.%2.%3.%4.%5."/>
      <w:lvlJc w:val="left"/>
      <w:pPr>
        <w:ind w:left="2322" w:hanging="792"/>
      </w:pPr>
    </w:lvl>
    <w:lvl w:ilvl="5">
      <w:start w:val="1"/>
      <w:numFmt w:val="decimal"/>
      <w:lvlText w:val="%1.%2.%3.%4.%5.%6."/>
      <w:lvlJc w:val="left"/>
      <w:pPr>
        <w:ind w:left="2826" w:hanging="936"/>
      </w:pPr>
    </w:lvl>
    <w:lvl w:ilvl="6">
      <w:start w:val="1"/>
      <w:numFmt w:val="decimal"/>
      <w:lvlText w:val="%1.%2.%3.%4.%5.%6.%7."/>
      <w:lvlJc w:val="left"/>
      <w:pPr>
        <w:ind w:left="3330" w:hanging="1080"/>
      </w:pPr>
    </w:lvl>
    <w:lvl w:ilvl="7">
      <w:start w:val="1"/>
      <w:numFmt w:val="decimal"/>
      <w:lvlText w:val="%1.%2.%3.%4.%5.%6.%7.%8."/>
      <w:lvlJc w:val="left"/>
      <w:pPr>
        <w:ind w:left="3834" w:hanging="1224"/>
      </w:pPr>
    </w:lvl>
    <w:lvl w:ilvl="8">
      <w:start w:val="1"/>
      <w:numFmt w:val="decimal"/>
      <w:lvlText w:val="%1.%2.%3.%4.%5.%6.%7.%8.%9."/>
      <w:lvlJc w:val="left"/>
      <w:pPr>
        <w:ind w:left="4410" w:hanging="1440"/>
      </w:pPr>
    </w:lvl>
  </w:abstractNum>
  <w:abstractNum w:abstractNumId="2" w15:restartNumberingAfterBreak="0">
    <w:nsid w:val="10845C78"/>
    <w:multiLevelType w:val="hybridMultilevel"/>
    <w:tmpl w:val="DC52B932"/>
    <w:lvl w:ilvl="0" w:tplc="CC22D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4C44"/>
    <w:multiLevelType w:val="hybridMultilevel"/>
    <w:tmpl w:val="7ADA6E5A"/>
    <w:lvl w:ilvl="0" w:tplc="DC9E3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1B1F"/>
    <w:multiLevelType w:val="hybridMultilevel"/>
    <w:tmpl w:val="2E0002CA"/>
    <w:lvl w:ilvl="0" w:tplc="8AB0E7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33CAE"/>
    <w:multiLevelType w:val="multilevel"/>
    <w:tmpl w:val="0C1CD2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4CF30D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01C2195"/>
    <w:multiLevelType w:val="hybridMultilevel"/>
    <w:tmpl w:val="F3801DE8"/>
    <w:lvl w:ilvl="0" w:tplc="AEBE59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77D1D"/>
    <w:multiLevelType w:val="multilevel"/>
    <w:tmpl w:val="9CECA2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214159C"/>
    <w:multiLevelType w:val="hybridMultilevel"/>
    <w:tmpl w:val="5FCA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65D"/>
    <w:multiLevelType w:val="hybridMultilevel"/>
    <w:tmpl w:val="E57C5BF2"/>
    <w:lvl w:ilvl="0" w:tplc="0F905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50"/>
    <w:rsid w:val="00060F83"/>
    <w:rsid w:val="000847DE"/>
    <w:rsid w:val="000C796C"/>
    <w:rsid w:val="000D4551"/>
    <w:rsid w:val="001171EA"/>
    <w:rsid w:val="00122261"/>
    <w:rsid w:val="00153CEC"/>
    <w:rsid w:val="002B7D5B"/>
    <w:rsid w:val="002D60AC"/>
    <w:rsid w:val="002F2376"/>
    <w:rsid w:val="00402B00"/>
    <w:rsid w:val="0048023A"/>
    <w:rsid w:val="00490411"/>
    <w:rsid w:val="00526D25"/>
    <w:rsid w:val="00560BA6"/>
    <w:rsid w:val="005D5D87"/>
    <w:rsid w:val="00606CE7"/>
    <w:rsid w:val="006234A2"/>
    <w:rsid w:val="007075CE"/>
    <w:rsid w:val="00717393"/>
    <w:rsid w:val="007368BA"/>
    <w:rsid w:val="007430E2"/>
    <w:rsid w:val="007628B3"/>
    <w:rsid w:val="00762F95"/>
    <w:rsid w:val="00764A8D"/>
    <w:rsid w:val="00794E86"/>
    <w:rsid w:val="007A7D61"/>
    <w:rsid w:val="008C590B"/>
    <w:rsid w:val="0091166E"/>
    <w:rsid w:val="00921696"/>
    <w:rsid w:val="009940C9"/>
    <w:rsid w:val="009F09D9"/>
    <w:rsid w:val="00A379E9"/>
    <w:rsid w:val="00AD5714"/>
    <w:rsid w:val="00AE5A94"/>
    <w:rsid w:val="00AF4BB7"/>
    <w:rsid w:val="00AF7A1D"/>
    <w:rsid w:val="00B44C50"/>
    <w:rsid w:val="00BD1E77"/>
    <w:rsid w:val="00C142F3"/>
    <w:rsid w:val="00C730F1"/>
    <w:rsid w:val="00CB52D3"/>
    <w:rsid w:val="00CD329A"/>
    <w:rsid w:val="00DA5C2E"/>
    <w:rsid w:val="00EE00E8"/>
    <w:rsid w:val="00EE0428"/>
    <w:rsid w:val="00EE7B68"/>
    <w:rsid w:val="00F00D56"/>
    <w:rsid w:val="00F91C60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521A"/>
  <w15:chartTrackingRefBased/>
  <w15:docId w15:val="{456B8FBF-E96D-4C1A-A3FD-3AFF1AB6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D5B"/>
    <w:pPr>
      <w:bidi/>
      <w:spacing w:after="0" w:line="240" w:lineRule="auto"/>
      <w:jc w:val="both"/>
    </w:pPr>
    <w:rPr>
      <w:rFonts w:ascii="Times New Roman" w:eastAsia="Times New Roman" w:hAnsi="Times New Roman" w:cs="Simplified Arabic"/>
      <w:b/>
      <w:bCs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376"/>
    <w:pPr>
      <w:keepNext/>
      <w:keepLines/>
      <w:numPr>
        <w:numId w:val="6"/>
      </w:numPr>
      <w:bidi w:val="0"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376"/>
    <w:pPr>
      <w:keepNext/>
      <w:keepLines/>
      <w:numPr>
        <w:ilvl w:val="1"/>
        <w:numId w:val="6"/>
      </w:numPr>
      <w:bidi w:val="0"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2376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76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7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7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7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7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7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B00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2B00"/>
  </w:style>
  <w:style w:type="paragraph" w:styleId="Footer">
    <w:name w:val="footer"/>
    <w:basedOn w:val="Normal"/>
    <w:link w:val="FooterChar"/>
    <w:uiPriority w:val="99"/>
    <w:unhideWhenUsed/>
    <w:rsid w:val="00402B00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2B00"/>
  </w:style>
  <w:style w:type="character" w:customStyle="1" w:styleId="Heading1Char">
    <w:name w:val="Heading 1 Char"/>
    <w:basedOn w:val="DefaultParagraphFont"/>
    <w:link w:val="Heading1"/>
    <w:uiPriority w:val="9"/>
    <w:rsid w:val="002F2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23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60F83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b w:val="0"/>
      <w:bCs w:val="0"/>
      <w:sz w:val="22"/>
      <w:szCs w:val="22"/>
    </w:rPr>
  </w:style>
  <w:style w:type="table" w:styleId="TableGrid">
    <w:name w:val="Table Grid"/>
    <w:basedOn w:val="TableNormal"/>
    <w:uiPriority w:val="39"/>
    <w:rsid w:val="0015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karso</dc:creator>
  <cp:keywords/>
  <dc:description/>
  <cp:lastModifiedBy>diana karso</cp:lastModifiedBy>
  <cp:revision>3</cp:revision>
  <cp:lastPrinted>2022-04-04T08:26:00Z</cp:lastPrinted>
  <dcterms:created xsi:type="dcterms:W3CDTF">2022-04-07T07:35:00Z</dcterms:created>
  <dcterms:modified xsi:type="dcterms:W3CDTF">2022-04-07T08:50:00Z</dcterms:modified>
</cp:coreProperties>
</file>