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E53" w:rsidRDefault="00A25E53">
      <w:pPr>
        <w:ind w:hanging="2"/>
        <w:jc w:val="center"/>
        <w:rPr>
          <w:rFonts w:ascii="Simplified Arabic" w:eastAsia="Simplified Arabic" w:hAnsi="Simplified Arabic"/>
          <w:bCs w:val="0"/>
          <w:sz w:val="24"/>
          <w:szCs w:val="24"/>
          <w:rtl/>
        </w:rPr>
      </w:pPr>
      <w:r>
        <w:rPr>
          <w:rFonts w:ascii="Simplified Arabic" w:eastAsia="Simplified Arabic" w:hAnsi="Simplified Arabic" w:hint="cs"/>
          <w:bCs w:val="0"/>
          <w:sz w:val="24"/>
          <w:szCs w:val="24"/>
          <w:rtl/>
        </w:rPr>
        <w:t xml:space="preserve">جامعة فلسطين التقنية </w:t>
      </w:r>
      <w:r>
        <w:rPr>
          <w:rFonts w:ascii="Simplified Arabic" w:eastAsia="Simplified Arabic" w:hAnsi="Simplified Arabic"/>
          <w:bCs w:val="0"/>
          <w:sz w:val="24"/>
          <w:szCs w:val="24"/>
          <w:rtl/>
        </w:rPr>
        <w:t>–</w:t>
      </w:r>
      <w:r>
        <w:rPr>
          <w:rFonts w:ascii="Simplified Arabic" w:eastAsia="Simplified Arabic" w:hAnsi="Simplified Arabic" w:hint="cs"/>
          <w:bCs w:val="0"/>
          <w:sz w:val="24"/>
          <w:szCs w:val="24"/>
          <w:rtl/>
        </w:rPr>
        <w:t xml:space="preserve"> خضوري/الفرع: .........</w:t>
      </w:r>
    </w:p>
    <w:p w:rsidR="00A1551E" w:rsidRPr="00A25E53" w:rsidRDefault="00921B2E">
      <w:pPr>
        <w:ind w:hanging="2"/>
        <w:jc w:val="center"/>
        <w:rPr>
          <w:rFonts w:ascii="Simplified Arabic" w:eastAsia="Simplified Arabic" w:hAnsi="Simplified Arabic"/>
          <w:bCs w:val="0"/>
          <w:sz w:val="24"/>
          <w:szCs w:val="24"/>
        </w:rPr>
      </w:pPr>
      <w:r w:rsidRPr="00A25E53">
        <w:rPr>
          <w:rFonts w:ascii="Simplified Arabic" w:eastAsia="Simplified Arabic" w:hAnsi="Simplified Arabic"/>
          <w:bCs w:val="0"/>
          <w:sz w:val="24"/>
          <w:szCs w:val="24"/>
          <w:rtl/>
        </w:rPr>
        <w:t>قسم التعليم المستمر</w:t>
      </w:r>
    </w:p>
    <w:p w:rsidR="00A1551E" w:rsidRPr="00A25E53" w:rsidRDefault="00921B2E" w:rsidP="00A25E53">
      <w:pPr>
        <w:tabs>
          <w:tab w:val="left" w:pos="6913"/>
        </w:tabs>
        <w:ind w:hanging="2"/>
        <w:jc w:val="center"/>
        <w:rPr>
          <w:bCs w:val="0"/>
          <w:sz w:val="24"/>
          <w:szCs w:val="24"/>
          <w:u w:val="single"/>
        </w:rPr>
      </w:pPr>
      <w:r w:rsidRPr="00A25E53">
        <w:rPr>
          <w:rFonts w:ascii="Simplified Arabic" w:eastAsia="Simplified Arabic" w:hAnsi="Simplified Arabic"/>
          <w:bCs w:val="0"/>
          <w:sz w:val="24"/>
          <w:szCs w:val="24"/>
          <w:rtl/>
        </w:rPr>
        <w:t xml:space="preserve">إجراء </w:t>
      </w:r>
      <w:r w:rsidR="00770A86">
        <w:rPr>
          <w:rFonts w:ascii="Simplified Arabic" w:eastAsia="Simplified Arabic" w:hAnsi="Simplified Arabic" w:hint="cs"/>
          <w:bCs w:val="0"/>
          <w:sz w:val="24"/>
          <w:szCs w:val="24"/>
          <w:rtl/>
        </w:rPr>
        <w:t>ال</w:t>
      </w:r>
      <w:bookmarkStart w:id="0" w:name="_GoBack"/>
      <w:bookmarkEnd w:id="0"/>
      <w:r w:rsidRPr="00A25E53">
        <w:rPr>
          <w:rFonts w:ascii="Simplified Arabic" w:eastAsia="Simplified Arabic" w:hAnsi="Simplified Arabic"/>
          <w:bCs w:val="0"/>
          <w:sz w:val="24"/>
          <w:szCs w:val="24"/>
          <w:rtl/>
        </w:rPr>
        <w:t xml:space="preserve">تدريب   - نموذج </w:t>
      </w:r>
      <w:r w:rsidR="00A25E53">
        <w:rPr>
          <w:rFonts w:ascii="Simplified Arabic" w:eastAsia="Simplified Arabic" w:hAnsi="Simplified Arabic" w:hint="cs"/>
          <w:bCs w:val="0"/>
          <w:sz w:val="24"/>
          <w:szCs w:val="24"/>
          <w:rtl/>
        </w:rPr>
        <w:t>عقد التدريب</w:t>
      </w:r>
    </w:p>
    <w:p w:rsidR="00A1551E" w:rsidRPr="00A25E53" w:rsidRDefault="00A1551E" w:rsidP="00B34EC5">
      <w:pPr>
        <w:tabs>
          <w:tab w:val="left" w:pos="6913"/>
        </w:tabs>
        <w:spacing w:line="276" w:lineRule="auto"/>
        <w:ind w:leftChars="0" w:left="0" w:firstLineChars="0" w:firstLine="0"/>
        <w:rPr>
          <w:rFonts w:ascii="Simplified Arabic" w:eastAsia="Simplified Arabic" w:hAnsi="Simplified Arabic"/>
          <w:bCs w:val="0"/>
          <w:sz w:val="24"/>
          <w:szCs w:val="24"/>
        </w:rPr>
      </w:pPr>
    </w:p>
    <w:p w:rsidR="00A1551E" w:rsidRPr="00A25E53" w:rsidRDefault="00921B2E">
      <w:pPr>
        <w:tabs>
          <w:tab w:val="left" w:pos="6913"/>
        </w:tabs>
        <w:spacing w:line="276" w:lineRule="auto"/>
        <w:ind w:hanging="2"/>
        <w:rPr>
          <w:rFonts w:ascii="Simplified Arabic" w:eastAsia="Simplified Arabic" w:hAnsi="Simplified Arabic"/>
          <w:bCs w:val="0"/>
          <w:sz w:val="24"/>
          <w:szCs w:val="24"/>
        </w:rPr>
      </w:pPr>
      <w:r w:rsidRPr="00A25E53">
        <w:rPr>
          <w:rFonts w:ascii="Simplified Arabic" w:eastAsia="Simplified Arabic" w:hAnsi="Simplified Arabic"/>
          <w:bCs w:val="0"/>
          <w:sz w:val="24"/>
          <w:szCs w:val="24"/>
          <w:rtl/>
        </w:rPr>
        <w:t xml:space="preserve">الفريق الأول: جامعة فلسطين التقنية- خضوري/ فرع </w:t>
      </w:r>
      <w:r w:rsidRPr="00A25E53">
        <w:rPr>
          <w:rFonts w:ascii="Simplified Arabic" w:eastAsia="Simplified Arabic" w:hAnsi="Simplified Arabic"/>
          <w:bCs w:val="0"/>
          <w:sz w:val="24"/>
          <w:szCs w:val="24"/>
        </w:rPr>
        <w:t>…………</w:t>
      </w:r>
      <w:r w:rsidRPr="00A25E53">
        <w:rPr>
          <w:rFonts w:ascii="Simplified Arabic" w:eastAsia="Simplified Arabic" w:hAnsi="Simplified Arabic"/>
          <w:bCs w:val="0"/>
          <w:sz w:val="24"/>
          <w:szCs w:val="24"/>
          <w:rtl/>
        </w:rPr>
        <w:t>، ويمثلها مدير الفرع د. ...............................</w:t>
      </w:r>
    </w:p>
    <w:p w:rsidR="00A1551E" w:rsidRPr="00A25E53" w:rsidRDefault="00921B2E">
      <w:pPr>
        <w:tabs>
          <w:tab w:val="left" w:pos="6913"/>
        </w:tabs>
        <w:spacing w:line="276" w:lineRule="auto"/>
        <w:ind w:hanging="2"/>
        <w:rPr>
          <w:rFonts w:ascii="Simplified Arabic" w:eastAsia="Simplified Arabic" w:hAnsi="Simplified Arabic"/>
          <w:bCs w:val="0"/>
          <w:sz w:val="24"/>
          <w:szCs w:val="24"/>
        </w:rPr>
      </w:pPr>
      <w:r w:rsidRPr="00A25E53">
        <w:rPr>
          <w:rFonts w:ascii="Simplified Arabic" w:eastAsia="Simplified Arabic" w:hAnsi="Simplified Arabic"/>
          <w:bCs w:val="0"/>
          <w:sz w:val="24"/>
          <w:szCs w:val="24"/>
          <w:rtl/>
        </w:rPr>
        <w:t xml:space="preserve">الفريق الثاني: السيد/ة، ................. </w:t>
      </w:r>
      <w:r w:rsidR="00E71E9C" w:rsidRPr="00A25E53">
        <w:rPr>
          <w:rFonts w:ascii="Simplified Arabic" w:eastAsia="Simplified Arabic" w:hAnsi="Simplified Arabic" w:hint="cs"/>
          <w:bCs w:val="0"/>
          <w:sz w:val="24"/>
          <w:szCs w:val="24"/>
          <w:rtl/>
        </w:rPr>
        <w:t xml:space="preserve">   </w:t>
      </w:r>
      <w:r w:rsidRPr="00A25E53">
        <w:rPr>
          <w:rFonts w:ascii="Simplified Arabic" w:eastAsia="Simplified Arabic" w:hAnsi="Simplified Arabic"/>
          <w:bCs w:val="0"/>
          <w:sz w:val="24"/>
          <w:szCs w:val="24"/>
          <w:rtl/>
        </w:rPr>
        <w:t xml:space="preserve">حامل/ة هوية رقم............. </w:t>
      </w:r>
      <w:r w:rsidRPr="00A25E53">
        <w:rPr>
          <w:rFonts w:ascii="Simplified Arabic" w:eastAsia="Simplified Arabic" w:hAnsi="Simplified Arabic"/>
          <w:bCs w:val="0"/>
          <w:sz w:val="24"/>
          <w:szCs w:val="24"/>
          <w:rtl/>
        </w:rPr>
        <w:tab/>
        <w:t>، وعنوانه/ا: ............</w:t>
      </w:r>
    </w:p>
    <w:p w:rsidR="00A1551E" w:rsidRPr="00A25E53" w:rsidRDefault="00A1551E">
      <w:pPr>
        <w:tabs>
          <w:tab w:val="left" w:pos="6913"/>
        </w:tabs>
        <w:spacing w:line="276" w:lineRule="auto"/>
        <w:ind w:hanging="2"/>
        <w:rPr>
          <w:rFonts w:ascii="Simplified Arabic" w:eastAsia="Simplified Arabic" w:hAnsi="Simplified Arabic"/>
          <w:bCs w:val="0"/>
          <w:sz w:val="24"/>
          <w:szCs w:val="24"/>
        </w:rPr>
      </w:pPr>
    </w:p>
    <w:p w:rsidR="00A1551E" w:rsidRPr="00A25E53" w:rsidRDefault="00921B2E">
      <w:pPr>
        <w:tabs>
          <w:tab w:val="left" w:pos="6913"/>
        </w:tabs>
        <w:spacing w:line="276" w:lineRule="auto"/>
        <w:ind w:right="284" w:hanging="2"/>
        <w:rPr>
          <w:rFonts w:ascii="Simplified Arabic" w:eastAsia="Simplified Arabic" w:hAnsi="Simplified Arabic"/>
          <w:bCs w:val="0"/>
          <w:sz w:val="24"/>
          <w:szCs w:val="24"/>
        </w:rPr>
      </w:pPr>
      <w:r w:rsidRPr="00A25E53">
        <w:rPr>
          <w:rFonts w:ascii="Simplified Arabic" w:eastAsia="Simplified Arabic" w:hAnsi="Simplified Arabic"/>
          <w:bCs w:val="0"/>
          <w:sz w:val="24"/>
          <w:szCs w:val="24"/>
          <w:rtl/>
        </w:rPr>
        <w:t>حيث أن الفريق الأول يرغب بالحصول على خدمات على شكل محاضرات تدريبية متخصصة في موضوع ............................، لمجموعة من المشتركين لدى قسم التعليم المستمر ضمن الدورات التي يقدمها القسم لطلبة الجامعة وللمجتمع المحلي.</w:t>
      </w:r>
    </w:p>
    <w:p w:rsidR="00A1551E" w:rsidRPr="00A25E53" w:rsidRDefault="00921B2E">
      <w:pPr>
        <w:tabs>
          <w:tab w:val="left" w:pos="6913"/>
        </w:tabs>
        <w:spacing w:line="276" w:lineRule="auto"/>
        <w:ind w:right="284" w:hanging="2"/>
        <w:rPr>
          <w:rFonts w:ascii="Simplified Arabic" w:eastAsia="Simplified Arabic" w:hAnsi="Simplified Arabic"/>
          <w:bCs w:val="0"/>
          <w:sz w:val="24"/>
          <w:szCs w:val="24"/>
        </w:rPr>
      </w:pPr>
      <w:r w:rsidRPr="00A25E53">
        <w:rPr>
          <w:rFonts w:ascii="Simplified Arabic" w:eastAsia="Simplified Arabic" w:hAnsi="Simplified Arabic"/>
          <w:bCs w:val="0"/>
          <w:sz w:val="24"/>
          <w:szCs w:val="24"/>
          <w:rtl/>
        </w:rPr>
        <w:t>وحيث أن الفريق الثاني يمتلك القدرة والخبرة الموثقة بالشهادات المعتمدة والواردة في السيرة الذاتية فقد اتفق الفريقان المتعاقدان على ما يلي:</w:t>
      </w:r>
    </w:p>
    <w:p w:rsidR="00A1551E" w:rsidRPr="00A25E53" w:rsidRDefault="00921B2E">
      <w:pPr>
        <w:tabs>
          <w:tab w:val="left" w:pos="6913"/>
        </w:tabs>
        <w:spacing w:line="276" w:lineRule="auto"/>
        <w:ind w:right="284" w:hanging="2"/>
        <w:rPr>
          <w:rFonts w:ascii="Simplified Arabic" w:eastAsia="Simplified Arabic" w:hAnsi="Simplified Arabic"/>
          <w:bCs w:val="0"/>
          <w:sz w:val="24"/>
          <w:szCs w:val="24"/>
        </w:rPr>
      </w:pPr>
      <w:r w:rsidRPr="00A25E53">
        <w:rPr>
          <w:rFonts w:ascii="Simplified Arabic" w:eastAsia="Simplified Arabic" w:hAnsi="Simplified Arabic"/>
          <w:bCs w:val="0"/>
          <w:sz w:val="24"/>
          <w:szCs w:val="24"/>
          <w:rtl/>
        </w:rPr>
        <w:t>تعتبر مقدمة هذه الاتفاقية جزءا لا يتجزأ منها وتقرأ معها كوحدة واحدة.</w:t>
      </w:r>
    </w:p>
    <w:p w:rsidR="00A1551E" w:rsidRPr="00A25E53" w:rsidRDefault="00921B2E">
      <w:pPr>
        <w:numPr>
          <w:ilvl w:val="0"/>
          <w:numId w:val="1"/>
        </w:numPr>
        <w:spacing w:line="276" w:lineRule="auto"/>
        <w:ind w:left="-1" w:right="284" w:hanging="2"/>
        <w:rPr>
          <w:rFonts w:ascii="Simplified Arabic" w:eastAsia="Simplified Arabic" w:hAnsi="Simplified Arabic"/>
          <w:bCs w:val="0"/>
          <w:sz w:val="24"/>
          <w:szCs w:val="24"/>
        </w:rPr>
      </w:pPr>
      <w:r w:rsidRPr="00A25E53">
        <w:rPr>
          <w:rFonts w:ascii="Simplified Arabic" w:eastAsia="Simplified Arabic" w:hAnsi="Simplified Arabic"/>
          <w:bCs w:val="0"/>
          <w:sz w:val="24"/>
          <w:szCs w:val="24"/>
          <w:rtl/>
        </w:rPr>
        <w:t>أن لا تقل نسبة الجامعة في الدورات التي يعقدها القسم عن 30% بعد خصم المصاريف التشغيلية.</w:t>
      </w:r>
    </w:p>
    <w:p w:rsidR="00A1551E" w:rsidRPr="00A25E53" w:rsidRDefault="00921B2E">
      <w:pPr>
        <w:numPr>
          <w:ilvl w:val="0"/>
          <w:numId w:val="1"/>
        </w:numPr>
        <w:spacing w:line="276" w:lineRule="auto"/>
        <w:ind w:left="-1" w:right="284" w:hanging="2"/>
        <w:rPr>
          <w:rFonts w:ascii="Simplified Arabic" w:eastAsia="Simplified Arabic" w:hAnsi="Simplified Arabic"/>
          <w:bCs w:val="0"/>
          <w:sz w:val="24"/>
          <w:szCs w:val="24"/>
        </w:rPr>
      </w:pPr>
      <w:r w:rsidRPr="00A25E53">
        <w:rPr>
          <w:rFonts w:ascii="Simplified Arabic" w:eastAsia="Simplified Arabic" w:hAnsi="Simplified Arabic"/>
          <w:bCs w:val="0"/>
          <w:sz w:val="24"/>
          <w:szCs w:val="24"/>
          <w:rtl/>
        </w:rPr>
        <w:t xml:space="preserve"> يكون العدد الإجمالي لساعات هذه الدورة ......... ساعة تدريبية (بالتوافق بين الفريقين).</w:t>
      </w:r>
    </w:p>
    <w:p w:rsidR="00A1551E" w:rsidRPr="00A25E53" w:rsidRDefault="00921B2E">
      <w:pPr>
        <w:numPr>
          <w:ilvl w:val="0"/>
          <w:numId w:val="1"/>
        </w:numPr>
        <w:pBdr>
          <w:top w:val="nil"/>
          <w:left w:val="nil"/>
          <w:bottom w:val="nil"/>
          <w:right w:val="nil"/>
          <w:between w:val="nil"/>
        </w:pBdr>
        <w:spacing w:line="276" w:lineRule="auto"/>
        <w:ind w:left="-1" w:right="284" w:hanging="2"/>
        <w:rPr>
          <w:rFonts w:ascii="Simplified Arabic" w:eastAsia="Simplified Arabic" w:hAnsi="Simplified Arabic"/>
          <w:bCs w:val="0"/>
          <w:color w:val="000000"/>
          <w:sz w:val="24"/>
          <w:szCs w:val="24"/>
        </w:rPr>
      </w:pPr>
      <w:r w:rsidRPr="00A25E53">
        <w:rPr>
          <w:rFonts w:ascii="Simplified Arabic" w:eastAsia="Simplified Arabic" w:hAnsi="Simplified Arabic"/>
          <w:bCs w:val="0"/>
          <w:color w:val="000000"/>
          <w:sz w:val="24"/>
          <w:szCs w:val="24"/>
          <w:rtl/>
        </w:rPr>
        <w:t>يتقاضى الفريق الثاني ما نسبته ......... من اجمالي المبلغ المدفوع عن الدورة بشكل كامل، يحسم منها ضريبة الدخل التي نسبتها 10%، وذلك بدل أجر تدريب، وتدفع عند انتهاء المستوى.</w:t>
      </w:r>
    </w:p>
    <w:p w:rsidR="00A1551E" w:rsidRPr="00A25E53" w:rsidRDefault="00921B2E">
      <w:pPr>
        <w:numPr>
          <w:ilvl w:val="0"/>
          <w:numId w:val="1"/>
        </w:numPr>
        <w:pBdr>
          <w:top w:val="nil"/>
          <w:left w:val="nil"/>
          <w:bottom w:val="nil"/>
          <w:right w:val="nil"/>
          <w:between w:val="nil"/>
        </w:pBdr>
        <w:spacing w:line="276" w:lineRule="auto"/>
        <w:ind w:left="-1" w:right="142" w:hanging="2"/>
        <w:rPr>
          <w:rFonts w:ascii="Simplified Arabic" w:eastAsia="Simplified Arabic" w:hAnsi="Simplified Arabic"/>
          <w:bCs w:val="0"/>
          <w:color w:val="000000"/>
          <w:sz w:val="24"/>
          <w:szCs w:val="24"/>
        </w:rPr>
      </w:pPr>
      <w:r w:rsidRPr="00A25E53">
        <w:rPr>
          <w:rFonts w:ascii="Simplified Arabic" w:eastAsia="Simplified Arabic" w:hAnsi="Simplified Arabic"/>
          <w:bCs w:val="0"/>
          <w:color w:val="000000"/>
          <w:sz w:val="24"/>
          <w:szCs w:val="24"/>
          <w:rtl/>
        </w:rPr>
        <w:t>على الفريق الثاني متابعة المشتركين، وإنجاز الأعمال المتفق على إنجازها خلال الدورة، وحسب ما يتم الاتفاق عليه عند عقدها.</w:t>
      </w:r>
    </w:p>
    <w:p w:rsidR="00A1551E" w:rsidRPr="00A25E53" w:rsidRDefault="00921B2E">
      <w:pPr>
        <w:numPr>
          <w:ilvl w:val="0"/>
          <w:numId w:val="1"/>
        </w:numPr>
        <w:pBdr>
          <w:top w:val="nil"/>
          <w:left w:val="nil"/>
          <w:bottom w:val="nil"/>
          <w:right w:val="nil"/>
          <w:between w:val="nil"/>
        </w:pBdr>
        <w:spacing w:line="276" w:lineRule="auto"/>
        <w:ind w:left="-1" w:right="142" w:hanging="2"/>
        <w:rPr>
          <w:rFonts w:ascii="Simplified Arabic" w:eastAsia="Simplified Arabic" w:hAnsi="Simplified Arabic"/>
          <w:bCs w:val="0"/>
          <w:color w:val="000000"/>
          <w:sz w:val="24"/>
          <w:szCs w:val="24"/>
        </w:rPr>
      </w:pPr>
      <w:r w:rsidRPr="00A25E53">
        <w:rPr>
          <w:rFonts w:ascii="Simplified Arabic" w:eastAsia="Simplified Arabic" w:hAnsi="Simplified Arabic"/>
          <w:bCs w:val="0"/>
          <w:color w:val="000000"/>
          <w:sz w:val="24"/>
          <w:szCs w:val="24"/>
          <w:rtl/>
        </w:rPr>
        <w:t>على الفريق الأول الإشراف على الدورة، وإعداد الشهادات للطلبة وتحضير التقرير النهائي المفصل عن الدورة.</w:t>
      </w:r>
    </w:p>
    <w:p w:rsidR="00A1551E" w:rsidRPr="00A25E53" w:rsidRDefault="00921B2E">
      <w:pPr>
        <w:numPr>
          <w:ilvl w:val="0"/>
          <w:numId w:val="1"/>
        </w:numPr>
        <w:pBdr>
          <w:top w:val="nil"/>
          <w:left w:val="nil"/>
          <w:bottom w:val="nil"/>
          <w:right w:val="nil"/>
          <w:between w:val="nil"/>
        </w:pBdr>
        <w:spacing w:line="276" w:lineRule="auto"/>
        <w:ind w:left="-1" w:right="142" w:hanging="2"/>
        <w:rPr>
          <w:rFonts w:ascii="Simplified Arabic" w:eastAsia="Simplified Arabic" w:hAnsi="Simplified Arabic"/>
          <w:bCs w:val="0"/>
          <w:color w:val="000000"/>
          <w:sz w:val="24"/>
          <w:szCs w:val="24"/>
        </w:rPr>
      </w:pPr>
      <w:r w:rsidRPr="00A25E53">
        <w:rPr>
          <w:rFonts w:ascii="Simplified Arabic" w:eastAsia="Simplified Arabic" w:hAnsi="Simplified Arabic"/>
          <w:bCs w:val="0"/>
          <w:color w:val="000000"/>
          <w:sz w:val="24"/>
          <w:szCs w:val="24"/>
          <w:rtl/>
        </w:rPr>
        <w:t>يعتبر الفريق الأول مسؤولا عن تحديد عدد المتدربين في الدورة الواحدة.</w:t>
      </w:r>
    </w:p>
    <w:p w:rsidR="00A1551E" w:rsidRPr="00A25E53" w:rsidRDefault="00921B2E">
      <w:pPr>
        <w:numPr>
          <w:ilvl w:val="0"/>
          <w:numId w:val="1"/>
        </w:numPr>
        <w:pBdr>
          <w:top w:val="nil"/>
          <w:left w:val="nil"/>
          <w:bottom w:val="nil"/>
          <w:right w:val="nil"/>
          <w:between w:val="nil"/>
        </w:pBdr>
        <w:spacing w:line="276" w:lineRule="auto"/>
        <w:ind w:left="-1" w:right="1418" w:hanging="2"/>
        <w:rPr>
          <w:rFonts w:ascii="Simplified Arabic" w:eastAsia="Simplified Arabic" w:hAnsi="Simplified Arabic"/>
          <w:bCs w:val="0"/>
          <w:color w:val="000000"/>
          <w:sz w:val="24"/>
          <w:szCs w:val="24"/>
        </w:rPr>
      </w:pPr>
      <w:r w:rsidRPr="00A25E53">
        <w:rPr>
          <w:rFonts w:ascii="Simplified Arabic" w:eastAsia="Simplified Arabic" w:hAnsi="Simplified Arabic"/>
          <w:bCs w:val="0"/>
          <w:color w:val="000000"/>
          <w:sz w:val="24"/>
          <w:szCs w:val="24"/>
          <w:rtl/>
        </w:rPr>
        <w:t>يتعهد الفريق الأول بعمل إجراءات صرف مستحقات الفريق الثاني فور انتهاء الدورة وحسب تعليمات الصرف المتبعة في الجامعة.</w:t>
      </w:r>
    </w:p>
    <w:p w:rsidR="00A1551E" w:rsidRPr="00A25E53" w:rsidRDefault="00921B2E">
      <w:pPr>
        <w:numPr>
          <w:ilvl w:val="0"/>
          <w:numId w:val="1"/>
        </w:numPr>
        <w:pBdr>
          <w:top w:val="nil"/>
          <w:left w:val="nil"/>
          <w:bottom w:val="nil"/>
          <w:right w:val="nil"/>
          <w:between w:val="nil"/>
        </w:pBdr>
        <w:spacing w:line="276" w:lineRule="auto"/>
        <w:ind w:left="-1" w:right="1418" w:hanging="2"/>
        <w:rPr>
          <w:rFonts w:ascii="Simplified Arabic" w:eastAsia="Simplified Arabic" w:hAnsi="Simplified Arabic"/>
          <w:bCs w:val="0"/>
          <w:color w:val="000000"/>
          <w:sz w:val="24"/>
          <w:szCs w:val="24"/>
        </w:rPr>
      </w:pPr>
      <w:r w:rsidRPr="00A25E53">
        <w:rPr>
          <w:rFonts w:ascii="Simplified Arabic" w:eastAsia="Simplified Arabic" w:hAnsi="Simplified Arabic"/>
          <w:bCs w:val="0"/>
          <w:color w:val="000000"/>
          <w:sz w:val="24"/>
          <w:szCs w:val="24"/>
          <w:rtl/>
        </w:rPr>
        <w:t>في حال إيقاف الدورة لأسباب خارجة عن إرادة الفريقين، يتعهد الفريق الأول بدفع مستحقات الفريق الثاني لما تم تنفيذه من الدورة وحتى تاريخ توقيفها رسميا.</w:t>
      </w:r>
    </w:p>
    <w:p w:rsidR="00A1551E" w:rsidRPr="00A25E53" w:rsidRDefault="00921B2E">
      <w:pPr>
        <w:numPr>
          <w:ilvl w:val="0"/>
          <w:numId w:val="1"/>
        </w:numPr>
        <w:pBdr>
          <w:top w:val="nil"/>
          <w:left w:val="nil"/>
          <w:bottom w:val="nil"/>
          <w:right w:val="nil"/>
          <w:between w:val="nil"/>
        </w:pBdr>
        <w:spacing w:after="200" w:line="276" w:lineRule="auto"/>
        <w:ind w:left="-1" w:right="142" w:hanging="2"/>
        <w:rPr>
          <w:rFonts w:ascii="Simplified Arabic" w:eastAsia="Simplified Arabic" w:hAnsi="Simplified Arabic"/>
          <w:bCs w:val="0"/>
          <w:color w:val="000000"/>
          <w:sz w:val="24"/>
          <w:szCs w:val="24"/>
        </w:rPr>
      </w:pPr>
      <w:r w:rsidRPr="00A25E53">
        <w:rPr>
          <w:rFonts w:ascii="Simplified Arabic" w:eastAsia="Simplified Arabic" w:hAnsi="Simplified Arabic"/>
          <w:bCs w:val="0"/>
          <w:color w:val="000000"/>
          <w:sz w:val="24"/>
          <w:szCs w:val="24"/>
          <w:rtl/>
        </w:rPr>
        <w:t>في حال تخلف الفريق الثاني واستنكافه عن إعطاء الدورة يفقد حقوقه المالية كاملة ومهما كانت عدد الساعات المنفذة.</w:t>
      </w:r>
    </w:p>
    <w:p w:rsidR="00B34EC5" w:rsidRDefault="00921B2E" w:rsidP="00B34EC5">
      <w:pPr>
        <w:spacing w:line="360" w:lineRule="auto"/>
        <w:ind w:hanging="2"/>
        <w:rPr>
          <w:rFonts w:ascii="Simplified Arabic" w:eastAsia="Simplified Arabic" w:hAnsi="Simplified Arabic"/>
          <w:bCs w:val="0"/>
          <w:sz w:val="24"/>
          <w:szCs w:val="24"/>
          <w:rtl/>
        </w:rPr>
      </w:pPr>
      <w:r w:rsidRPr="00A25E53">
        <w:rPr>
          <w:rFonts w:ascii="Simplified Arabic" w:eastAsia="Simplified Arabic" w:hAnsi="Simplified Arabic"/>
          <w:bCs w:val="0"/>
          <w:sz w:val="24"/>
          <w:szCs w:val="24"/>
          <w:rtl/>
        </w:rPr>
        <w:t xml:space="preserve">وبناءً على ما ذكر أعلاه جرى توقيع </w:t>
      </w:r>
      <w:r w:rsidR="00B34EC5">
        <w:rPr>
          <w:rFonts w:ascii="Simplified Arabic" w:eastAsia="Simplified Arabic" w:hAnsi="Simplified Arabic"/>
          <w:bCs w:val="0"/>
          <w:sz w:val="24"/>
          <w:szCs w:val="24"/>
          <w:rtl/>
        </w:rPr>
        <w:t xml:space="preserve">هذا العقد بتاريخ     /     /   </w:t>
      </w:r>
    </w:p>
    <w:p w:rsidR="00A1551E" w:rsidRPr="00A25E53" w:rsidRDefault="00921B2E">
      <w:pPr>
        <w:tabs>
          <w:tab w:val="left" w:pos="7764"/>
        </w:tabs>
        <w:spacing w:line="360" w:lineRule="auto"/>
        <w:ind w:hanging="2"/>
        <w:rPr>
          <w:rFonts w:ascii="Simplified Arabic" w:eastAsia="Simplified Arabic" w:hAnsi="Simplified Arabic"/>
          <w:bCs w:val="0"/>
          <w:sz w:val="24"/>
          <w:szCs w:val="24"/>
        </w:rPr>
      </w:pPr>
      <w:r w:rsidRPr="00A25E53">
        <w:rPr>
          <w:rFonts w:ascii="Simplified Arabic" w:eastAsia="Simplified Arabic" w:hAnsi="Simplified Arabic"/>
          <w:bCs w:val="0"/>
          <w:sz w:val="24"/>
          <w:szCs w:val="24"/>
          <w:rtl/>
        </w:rPr>
        <w:t xml:space="preserve">    الفريق الأول</w:t>
      </w:r>
      <w:r w:rsidRPr="00A25E53">
        <w:rPr>
          <w:rFonts w:ascii="Simplified Arabic" w:eastAsia="Simplified Arabic" w:hAnsi="Simplified Arabic"/>
          <w:bCs w:val="0"/>
          <w:sz w:val="24"/>
          <w:szCs w:val="24"/>
          <w:rtl/>
        </w:rPr>
        <w:tab/>
        <w:t>الفريق الثاني</w:t>
      </w:r>
    </w:p>
    <w:p w:rsidR="00A1551E" w:rsidRPr="00A25E53" w:rsidRDefault="00921B2E">
      <w:pPr>
        <w:tabs>
          <w:tab w:val="left" w:pos="7764"/>
        </w:tabs>
        <w:ind w:hanging="2"/>
        <w:rPr>
          <w:rFonts w:ascii="Simplified Arabic" w:eastAsia="Simplified Arabic" w:hAnsi="Simplified Arabic"/>
          <w:bCs w:val="0"/>
          <w:sz w:val="24"/>
          <w:szCs w:val="24"/>
        </w:rPr>
      </w:pPr>
      <w:r w:rsidRPr="00A25E53">
        <w:rPr>
          <w:rFonts w:ascii="Simplified Arabic" w:eastAsia="Simplified Arabic" w:hAnsi="Simplified Arabic"/>
          <w:bCs w:val="0"/>
          <w:sz w:val="24"/>
          <w:szCs w:val="24"/>
          <w:rtl/>
        </w:rPr>
        <w:t xml:space="preserve">جامعة فلسطين التقنية - خضوري/ </w:t>
      </w:r>
      <w:r w:rsidR="00AA288C" w:rsidRPr="00A25E53">
        <w:rPr>
          <w:rFonts w:ascii="Simplified Arabic" w:eastAsia="Simplified Arabic" w:hAnsi="Simplified Arabic" w:hint="cs"/>
          <w:bCs w:val="0"/>
          <w:sz w:val="24"/>
          <w:szCs w:val="24"/>
          <w:rtl/>
        </w:rPr>
        <w:t>فرع..............</w:t>
      </w:r>
      <w:r w:rsidRPr="00A25E53">
        <w:rPr>
          <w:rFonts w:ascii="Simplified Arabic" w:eastAsia="Simplified Arabic" w:hAnsi="Simplified Arabic"/>
          <w:bCs w:val="0"/>
          <w:sz w:val="24"/>
          <w:szCs w:val="24"/>
          <w:rtl/>
        </w:rPr>
        <w:tab/>
        <w:t xml:space="preserve">  المدرب/ة</w:t>
      </w:r>
    </w:p>
    <w:p w:rsidR="00A1551E" w:rsidRPr="00A25E53" w:rsidRDefault="00A1551E" w:rsidP="00B34EC5">
      <w:pPr>
        <w:spacing w:line="276" w:lineRule="auto"/>
        <w:ind w:leftChars="0" w:left="0" w:firstLineChars="0" w:firstLine="0"/>
        <w:rPr>
          <w:rFonts w:ascii="Simplified Arabic" w:eastAsia="Simplified Arabic" w:hAnsi="Simplified Arabic"/>
          <w:bCs w:val="0"/>
          <w:sz w:val="24"/>
          <w:szCs w:val="24"/>
        </w:rPr>
      </w:pPr>
    </w:p>
    <w:p w:rsidR="00B34EC5" w:rsidRPr="00A25E53" w:rsidRDefault="00921B2E" w:rsidP="00B34EC5">
      <w:pPr>
        <w:spacing w:line="276" w:lineRule="auto"/>
        <w:ind w:hanging="2"/>
        <w:jc w:val="left"/>
        <w:rPr>
          <w:rFonts w:ascii="Simplified Arabic" w:eastAsia="Simplified Arabic" w:hAnsi="Simplified Arabic"/>
          <w:bCs w:val="0"/>
          <w:sz w:val="24"/>
          <w:szCs w:val="24"/>
        </w:rPr>
      </w:pPr>
      <w:r w:rsidRPr="00A25E53">
        <w:rPr>
          <w:rFonts w:ascii="Simplified Arabic" w:eastAsia="Simplified Arabic" w:hAnsi="Simplified Arabic"/>
          <w:bCs w:val="0"/>
          <w:sz w:val="24"/>
          <w:szCs w:val="24"/>
          <w:rtl/>
        </w:rPr>
        <w:t xml:space="preserve">       </w:t>
      </w:r>
    </w:p>
    <w:p w:rsidR="00A1551E" w:rsidRPr="00A25E53" w:rsidRDefault="00A1551E" w:rsidP="00A0782D">
      <w:pPr>
        <w:ind w:hanging="2"/>
        <w:jc w:val="left"/>
        <w:rPr>
          <w:rFonts w:ascii="Simplified Arabic" w:eastAsia="Simplified Arabic" w:hAnsi="Simplified Arabic"/>
          <w:bCs w:val="0"/>
          <w:sz w:val="24"/>
          <w:szCs w:val="24"/>
        </w:rPr>
      </w:pPr>
    </w:p>
    <w:sectPr w:rsidR="00A1551E" w:rsidRPr="00A25E53" w:rsidSect="00A94386">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900" w:header="432" w:footer="432" w:gutter="0"/>
      <w:pgNumType w:start="1"/>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286" w:rsidRDefault="00032286">
      <w:pPr>
        <w:spacing w:line="240" w:lineRule="auto"/>
        <w:ind w:left="0" w:hanging="3"/>
      </w:pPr>
      <w:r>
        <w:separator/>
      </w:r>
    </w:p>
  </w:endnote>
  <w:endnote w:type="continuationSeparator" w:id="0">
    <w:p w:rsidR="00032286" w:rsidRDefault="00032286">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51E" w:rsidRDefault="00A1551E">
    <w:pPr>
      <w:pBdr>
        <w:top w:val="nil"/>
        <w:left w:val="nil"/>
        <w:bottom w:val="nil"/>
        <w:right w:val="nil"/>
        <w:between w:val="nil"/>
      </w:pBdr>
      <w:spacing w:line="240" w:lineRule="auto"/>
      <w:ind w:left="0" w:hanging="3"/>
      <w:rPr>
        <w:rFonts w:cs="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51E" w:rsidRDefault="00A1551E">
    <w:pPr>
      <w:widowControl w:val="0"/>
      <w:pBdr>
        <w:top w:val="nil"/>
        <w:left w:val="nil"/>
        <w:bottom w:val="nil"/>
        <w:right w:val="nil"/>
        <w:between w:val="nil"/>
      </w:pBdr>
      <w:spacing w:line="276" w:lineRule="auto"/>
      <w:ind w:left="0" w:hanging="3"/>
      <w:jc w:val="left"/>
      <w:rPr>
        <w:rFonts w:cs="Times New Roman"/>
        <w:color w:val="000000"/>
      </w:rPr>
    </w:pPr>
  </w:p>
  <w:tbl>
    <w:tblPr>
      <w:tblStyle w:val="a"/>
      <w:bidiVisual/>
      <w:tblW w:w="100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1"/>
      <w:gridCol w:w="3341"/>
      <w:gridCol w:w="3341"/>
    </w:tblGrid>
    <w:tr w:rsidR="00A1551E" w:rsidRPr="00A25E53" w:rsidTr="00EE147C">
      <w:trPr>
        <w:trHeight w:val="147"/>
        <w:jc w:val="center"/>
      </w:trPr>
      <w:tc>
        <w:tcPr>
          <w:tcW w:w="3341" w:type="dxa"/>
        </w:tcPr>
        <w:p w:rsidR="00A1551E" w:rsidRPr="00A25E53" w:rsidRDefault="00921B2E" w:rsidP="00EE147C">
          <w:pPr>
            <w:ind w:hanging="2"/>
            <w:jc w:val="center"/>
            <w:rPr>
              <w:rFonts w:ascii="Simplified Arabic" w:eastAsia="Simplified Arabic" w:hAnsi="Simplified Arabic"/>
              <w:bCs w:val="0"/>
              <w:color w:val="000000"/>
              <w:sz w:val="20"/>
              <w:szCs w:val="20"/>
            </w:rPr>
          </w:pPr>
          <w:r w:rsidRPr="00A25E53">
            <w:rPr>
              <w:rFonts w:ascii="Simplified Arabic" w:eastAsia="Simplified Arabic" w:hAnsi="Simplified Arabic"/>
              <w:bCs w:val="0"/>
              <w:color w:val="000000"/>
              <w:sz w:val="20"/>
              <w:szCs w:val="20"/>
              <w:rtl/>
            </w:rPr>
            <w:t xml:space="preserve">رمز الوثيقة : </w:t>
          </w:r>
          <w:r w:rsidR="00A25E53" w:rsidRPr="00A25E53">
            <w:rPr>
              <w:rFonts w:ascii="Simplified Arabic" w:eastAsia="Simplified Arabic" w:hAnsi="Simplified Arabic"/>
              <w:bCs w:val="0"/>
              <w:color w:val="000000"/>
              <w:sz w:val="20"/>
              <w:szCs w:val="20"/>
              <w:rtl/>
            </w:rPr>
            <w:t>ق.ت- إ.</w:t>
          </w:r>
          <w:r w:rsidR="00A25E53" w:rsidRPr="00A25E53">
            <w:rPr>
              <w:rFonts w:ascii="Simplified Arabic" w:eastAsia="Simplified Arabic" w:hAnsi="Simplified Arabic" w:hint="cs"/>
              <w:bCs w:val="0"/>
              <w:color w:val="000000"/>
              <w:sz w:val="20"/>
              <w:szCs w:val="20"/>
              <w:rtl/>
            </w:rPr>
            <w:t>تد-ن01</w:t>
          </w:r>
        </w:p>
      </w:tc>
      <w:tc>
        <w:tcPr>
          <w:tcW w:w="3341" w:type="dxa"/>
        </w:tcPr>
        <w:p w:rsidR="00A1551E" w:rsidRPr="00A25E53" w:rsidRDefault="00921B2E" w:rsidP="00A25E53">
          <w:pPr>
            <w:ind w:hanging="2"/>
            <w:rPr>
              <w:rFonts w:ascii="Simplified Arabic" w:eastAsia="Simplified Arabic" w:hAnsi="Simplified Arabic"/>
              <w:bCs w:val="0"/>
              <w:color w:val="000000"/>
              <w:sz w:val="20"/>
              <w:szCs w:val="20"/>
            </w:rPr>
          </w:pPr>
          <w:r w:rsidRPr="00A25E53">
            <w:rPr>
              <w:rFonts w:ascii="Simplified Arabic" w:eastAsia="Simplified Arabic" w:hAnsi="Simplified Arabic"/>
              <w:bCs w:val="0"/>
              <w:color w:val="000000"/>
              <w:sz w:val="20"/>
              <w:szCs w:val="20"/>
              <w:rtl/>
            </w:rPr>
            <w:t xml:space="preserve">رقم الإصدار: </w:t>
          </w:r>
          <w:r w:rsidR="00A25E53">
            <w:rPr>
              <w:rFonts w:ascii="Simplified Arabic" w:eastAsia="Simplified Arabic" w:hAnsi="Simplified Arabic" w:hint="cs"/>
              <w:bCs w:val="0"/>
              <w:color w:val="000000"/>
              <w:sz w:val="20"/>
              <w:szCs w:val="20"/>
              <w:rtl/>
            </w:rPr>
            <w:t>(0/1)</w:t>
          </w:r>
        </w:p>
      </w:tc>
      <w:tc>
        <w:tcPr>
          <w:tcW w:w="3341" w:type="dxa"/>
        </w:tcPr>
        <w:p w:rsidR="00A1551E" w:rsidRPr="00A25E53" w:rsidRDefault="00921B2E" w:rsidP="00816926">
          <w:pPr>
            <w:pBdr>
              <w:top w:val="nil"/>
              <w:left w:val="nil"/>
              <w:bottom w:val="nil"/>
              <w:right w:val="nil"/>
              <w:between w:val="nil"/>
            </w:pBdr>
            <w:spacing w:line="240" w:lineRule="auto"/>
            <w:ind w:hanging="2"/>
            <w:rPr>
              <w:rFonts w:ascii="Simplified Arabic" w:eastAsia="Simplified Arabic" w:hAnsi="Simplified Arabic"/>
              <w:bCs w:val="0"/>
              <w:color w:val="000000"/>
              <w:sz w:val="20"/>
              <w:szCs w:val="20"/>
            </w:rPr>
          </w:pPr>
          <w:r w:rsidRPr="00A25E53">
            <w:rPr>
              <w:rFonts w:ascii="Simplified Arabic" w:eastAsia="Simplified Arabic" w:hAnsi="Simplified Arabic"/>
              <w:bCs w:val="0"/>
              <w:color w:val="000000"/>
              <w:sz w:val="20"/>
              <w:szCs w:val="20"/>
              <w:rtl/>
            </w:rPr>
            <w:t xml:space="preserve">تاريخ الإصدار </w:t>
          </w:r>
          <w:r w:rsidR="00A25E53">
            <w:rPr>
              <w:rFonts w:ascii="Simplified Arabic" w:eastAsia="Simplified Arabic" w:hAnsi="Simplified Arabic" w:hint="cs"/>
              <w:bCs w:val="0"/>
              <w:color w:val="000000"/>
              <w:sz w:val="20"/>
              <w:szCs w:val="20"/>
              <w:rtl/>
            </w:rPr>
            <w:t>:</w:t>
          </w:r>
          <w:r w:rsidR="00816926">
            <w:rPr>
              <w:rFonts w:ascii="Simplified Arabic" w:eastAsia="Simplified Arabic" w:hAnsi="Simplified Arabic" w:hint="cs"/>
              <w:bCs w:val="0"/>
              <w:color w:val="000000"/>
              <w:sz w:val="20"/>
              <w:szCs w:val="20"/>
              <w:rtl/>
            </w:rPr>
            <w:t>23/5/2023</w:t>
          </w:r>
        </w:p>
      </w:tc>
    </w:tr>
  </w:tbl>
  <w:p w:rsidR="00A1551E" w:rsidRDefault="00A1551E">
    <w:pPr>
      <w:pBdr>
        <w:top w:val="nil"/>
        <w:left w:val="nil"/>
        <w:bottom w:val="nil"/>
        <w:right w:val="nil"/>
        <w:between w:val="nil"/>
      </w:pBdr>
      <w:spacing w:line="240" w:lineRule="auto"/>
      <w:ind w:left="0" w:hanging="3"/>
      <w:rPr>
        <w:rFonts w:cs="Times New Roman"/>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51E" w:rsidRDefault="00A1551E">
    <w:pPr>
      <w:pBdr>
        <w:top w:val="nil"/>
        <w:left w:val="nil"/>
        <w:bottom w:val="nil"/>
        <w:right w:val="nil"/>
        <w:between w:val="nil"/>
      </w:pBdr>
      <w:spacing w:line="240" w:lineRule="auto"/>
      <w:ind w:left="0" w:hanging="3"/>
      <w:rPr>
        <w:rFonts w:cs="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286" w:rsidRDefault="00032286">
      <w:pPr>
        <w:spacing w:line="240" w:lineRule="auto"/>
        <w:ind w:left="0" w:hanging="3"/>
      </w:pPr>
      <w:r>
        <w:separator/>
      </w:r>
    </w:p>
  </w:footnote>
  <w:footnote w:type="continuationSeparator" w:id="0">
    <w:p w:rsidR="00032286" w:rsidRDefault="00032286">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51E" w:rsidRDefault="00A1551E">
    <w:pPr>
      <w:pBdr>
        <w:top w:val="nil"/>
        <w:left w:val="nil"/>
        <w:bottom w:val="nil"/>
        <w:right w:val="nil"/>
        <w:between w:val="nil"/>
      </w:pBdr>
      <w:spacing w:line="240" w:lineRule="auto"/>
      <w:ind w:left="0" w:hanging="3"/>
      <w:rPr>
        <w:rFonts w:cs="Times New Roman"/>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51E" w:rsidRDefault="00921B2E">
    <w:pPr>
      <w:pBdr>
        <w:top w:val="nil"/>
        <w:left w:val="nil"/>
        <w:bottom w:val="nil"/>
        <w:right w:val="nil"/>
        <w:between w:val="nil"/>
      </w:pBdr>
      <w:spacing w:line="240" w:lineRule="auto"/>
      <w:ind w:left="0" w:hanging="3"/>
      <w:jc w:val="left"/>
      <w:rPr>
        <w:rFonts w:cs="Times New Roman"/>
        <w:color w:val="000000"/>
      </w:rPr>
    </w:pPr>
    <w:r>
      <w:rPr>
        <w:noProof/>
      </w:rPr>
      <w:drawing>
        <wp:anchor distT="0" distB="0" distL="114300" distR="114300" simplePos="0" relativeHeight="251658240" behindDoc="0" locked="0" layoutInCell="1" hidden="0" allowOverlap="1">
          <wp:simplePos x="0" y="0"/>
          <wp:positionH relativeFrom="column">
            <wp:posOffset>2895600</wp:posOffset>
          </wp:positionH>
          <wp:positionV relativeFrom="paragraph">
            <wp:posOffset>-102869</wp:posOffset>
          </wp:positionV>
          <wp:extent cx="695325" cy="64770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325" cy="6477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51E" w:rsidRDefault="00A1551E">
    <w:pPr>
      <w:pBdr>
        <w:top w:val="nil"/>
        <w:left w:val="nil"/>
        <w:bottom w:val="nil"/>
        <w:right w:val="nil"/>
        <w:between w:val="nil"/>
      </w:pBdr>
      <w:spacing w:line="240" w:lineRule="auto"/>
      <w:ind w:left="0" w:hanging="3"/>
      <w:rPr>
        <w:rFonts w:cs="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45687"/>
    <w:multiLevelType w:val="multilevel"/>
    <w:tmpl w:val="8766D4B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1E"/>
    <w:rsid w:val="00032286"/>
    <w:rsid w:val="00134962"/>
    <w:rsid w:val="001451F7"/>
    <w:rsid w:val="001650A1"/>
    <w:rsid w:val="00432C19"/>
    <w:rsid w:val="00453AEB"/>
    <w:rsid w:val="00770A86"/>
    <w:rsid w:val="00816926"/>
    <w:rsid w:val="00921B2E"/>
    <w:rsid w:val="00A0782D"/>
    <w:rsid w:val="00A1551E"/>
    <w:rsid w:val="00A25E53"/>
    <w:rsid w:val="00A94386"/>
    <w:rsid w:val="00AA288C"/>
    <w:rsid w:val="00B34EC5"/>
    <w:rsid w:val="00BD7083"/>
    <w:rsid w:val="00D80F2A"/>
    <w:rsid w:val="00DE3B06"/>
    <w:rsid w:val="00E71E9C"/>
    <w:rsid w:val="00EE14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4FFC0"/>
  <w15:docId w15:val="{6CF07F88-160F-4893-91A3-BA1B8C3E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sz w:val="32"/>
        <w:szCs w:val="32"/>
        <w:lang w:val="en-US" w:eastAsia="en-US" w:bidi="ar-SA"/>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cs="Simplified Arabic"/>
      <w:bCs/>
      <w:position w:val="-1"/>
    </w:rPr>
  </w:style>
  <w:style w:type="paragraph" w:styleId="Heading1">
    <w:name w:val="heading 1"/>
    <w:basedOn w:val="Normal"/>
    <w:next w:val="Normal"/>
    <w:uiPriority w:val="9"/>
    <w:qFormat/>
    <w:pPr>
      <w:keepNext/>
      <w:keepLines/>
      <w:spacing w:before="480" w:after="12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sz w:val="72"/>
      <w:szCs w:val="72"/>
    </w:rPr>
  </w:style>
  <w:style w:type="table" w:customStyle="1" w:styleId="TableNormal2">
    <w:name w:val="Table Normal2"/>
    <w:next w:val="Table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Header">
    <w:name w:val="Header;رأس صفحة"/>
    <w:basedOn w:val="Normal"/>
    <w:qFormat/>
  </w:style>
  <w:style w:type="character" w:customStyle="1" w:styleId="HeaderCharChar">
    <w:name w:val="Header Char;رأس صفحة Char"/>
    <w:basedOn w:val="DefaultParagraphFont"/>
    <w:rPr>
      <w:w w:val="100"/>
      <w:position w:val="-1"/>
      <w:effect w:val="none"/>
      <w:vertAlign w:val="baseline"/>
      <w:cs w:val="0"/>
      <w:em w:val="none"/>
    </w:rPr>
  </w:style>
  <w:style w:type="paragraph" w:customStyle="1" w:styleId="Footer">
    <w:name w:val="Footer;تذييل صفحة"/>
    <w:basedOn w:val="Normal"/>
    <w:qFormat/>
  </w:style>
  <w:style w:type="character" w:customStyle="1" w:styleId="FooterCharChar">
    <w:name w:val="Footer Char;تذييل صفحة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ListParagraph">
    <w:name w:val="سرد الفقرات;List Paragraph"/>
    <w:basedOn w:val="Normal"/>
    <w:pPr>
      <w:ind w:left="720"/>
      <w:contextualSpacing/>
    </w:pPr>
  </w:style>
  <w:style w:type="table" w:styleId="TableGrid">
    <w:name w:val="Table Grid"/>
    <w:basedOn w:val="TableNormal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SW52cnFuETEzXxkqmIDq+4ODpw==">AMUW2mXzo+RFg37kVUdYg+CkOha3bLLcrK4A24DW6NpUxSNwvA36vxYEDRFC1k+T/uBwSXE0e0fsNiXhll67sBqTOJ2FRbVQfk2GhlOh/29AicyrsGQ3r7Y=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Iyman AbuSafiya</dc:creator>
  <cp:lastModifiedBy>diana karso</cp:lastModifiedBy>
  <cp:revision>6</cp:revision>
  <cp:lastPrinted>2023-05-25T06:36:00Z</cp:lastPrinted>
  <dcterms:created xsi:type="dcterms:W3CDTF">2023-02-19T10:36:00Z</dcterms:created>
  <dcterms:modified xsi:type="dcterms:W3CDTF">2023-05-25T06:36:00Z</dcterms:modified>
</cp:coreProperties>
</file>