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1B" w:rsidRPr="00A360FA" w:rsidRDefault="00C3691B" w:rsidP="00C3691B">
      <w:pPr>
        <w:jc w:val="center"/>
        <w:rPr>
          <w:rFonts w:ascii="Simplified Arabic" w:hAnsi="Simplified Arabic"/>
          <w:sz w:val="24"/>
          <w:szCs w:val="24"/>
          <w:rtl/>
        </w:rPr>
      </w:pPr>
      <w:r w:rsidRPr="00A360FA">
        <w:rPr>
          <w:rFonts w:ascii="Simplified Arabic" w:hAnsi="Simplified Arabic"/>
          <w:sz w:val="24"/>
          <w:szCs w:val="24"/>
          <w:rtl/>
        </w:rPr>
        <w:t>جامعة فلسطين التقنية – خضوري</w:t>
      </w:r>
    </w:p>
    <w:p w:rsidR="00C3691B" w:rsidRPr="00A360FA" w:rsidRDefault="00C3691B" w:rsidP="00E5532A">
      <w:pPr>
        <w:jc w:val="center"/>
        <w:rPr>
          <w:rFonts w:ascii="Simplified Arabic" w:hAnsi="Simplified Arabic"/>
          <w:sz w:val="24"/>
          <w:szCs w:val="24"/>
          <w:rtl/>
        </w:rPr>
      </w:pPr>
      <w:r w:rsidRPr="00A360FA">
        <w:rPr>
          <w:rFonts w:ascii="Simplified Arabic" w:hAnsi="Simplified Arabic"/>
          <w:sz w:val="24"/>
          <w:szCs w:val="24"/>
          <w:rtl/>
        </w:rPr>
        <w:t xml:space="preserve">كلية الدراسات العليا- </w:t>
      </w:r>
      <w:r w:rsidR="00E5532A" w:rsidRPr="00E5532A">
        <w:rPr>
          <w:rFonts w:ascii="Simplified Arabic" w:hAnsi="Simplified Arabic"/>
          <w:sz w:val="24"/>
          <w:szCs w:val="24"/>
          <w:rtl/>
        </w:rPr>
        <w:t xml:space="preserve">إجراء </w:t>
      </w:r>
      <w:r w:rsidR="00E5532A" w:rsidRPr="00E5532A">
        <w:rPr>
          <w:rFonts w:ascii="Simplified Arabic" w:hAnsi="Simplified Arabic" w:hint="cs"/>
          <w:sz w:val="24"/>
          <w:szCs w:val="24"/>
          <w:rtl/>
        </w:rPr>
        <w:t>إعداد رسالة (أطروحة) جامعية</w:t>
      </w:r>
    </w:p>
    <w:p w:rsidR="003D04EB" w:rsidRDefault="003D04EB" w:rsidP="00C3691B">
      <w:pPr>
        <w:jc w:val="center"/>
        <w:rPr>
          <w:rFonts w:ascii="Simplified Arabic" w:hAnsi="Simplified Arabic"/>
          <w:sz w:val="24"/>
          <w:szCs w:val="24"/>
        </w:rPr>
      </w:pPr>
    </w:p>
    <w:tbl>
      <w:tblPr>
        <w:tblpPr w:leftFromText="180" w:rightFromText="180" w:vertAnchor="page" w:horzAnchor="margin" w:tblpXSpec="center" w:tblpY="2656"/>
        <w:bidiVisual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2340"/>
        <w:gridCol w:w="2884"/>
      </w:tblGrid>
      <w:tr w:rsidR="00C3691B" w:rsidRPr="00BD11C2" w:rsidTr="007D3DDA">
        <w:tc>
          <w:tcPr>
            <w:tcW w:w="10358" w:type="dxa"/>
            <w:gridSpan w:val="3"/>
            <w:shd w:val="clear" w:color="auto" w:fill="D9D9D9"/>
            <w:vAlign w:val="center"/>
          </w:tcPr>
          <w:p w:rsidR="00C3691B" w:rsidRPr="00BD11C2" w:rsidRDefault="00C3691B" w:rsidP="00BD11C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sz w:val="24"/>
                <w:szCs w:val="24"/>
                <w:rtl/>
              </w:rPr>
              <w:t>تعيين الممتحن الداخلي والخارجي</w:t>
            </w: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/ </w:t>
            </w:r>
            <w:r w:rsidRPr="00BD11C2">
              <w:rPr>
                <w:rFonts w:ascii="Simplified Arabic" w:hAnsi="Simplified Arabic"/>
                <w:b w:val="0"/>
                <w:bCs w:val="0"/>
                <w:color w:val="000000"/>
                <w:sz w:val="24"/>
                <w:szCs w:val="24"/>
                <w:rtl/>
              </w:rPr>
              <w:t>يُعبأ من قبل المشرف</w:t>
            </w:r>
          </w:p>
        </w:tc>
      </w:tr>
      <w:tr w:rsidR="00C3691B" w:rsidRPr="00BD11C2" w:rsidTr="007D3DDA">
        <w:trPr>
          <w:trHeight w:val="455"/>
        </w:trPr>
        <w:tc>
          <w:tcPr>
            <w:tcW w:w="10358" w:type="dxa"/>
            <w:gridSpan w:val="3"/>
            <w:shd w:val="clear" w:color="auto" w:fill="auto"/>
            <w:vAlign w:val="center"/>
          </w:tcPr>
          <w:p w:rsidR="00C3691B" w:rsidRPr="00BD11C2" w:rsidRDefault="00C3691B" w:rsidP="00BD11C2">
            <w:pPr>
              <w:bidi w:val="0"/>
              <w:spacing w:after="160"/>
              <w:ind w:right="-144"/>
              <w:jc w:val="center"/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w:t xml:space="preserve"> ( يعبأ هذا الجزء من مشرف / مشرفيّ الطالب/ة، ويقدَّم استعداداً لتقديم الطالب للمناقشة)</w:t>
            </w:r>
          </w:p>
        </w:tc>
      </w:tr>
      <w:tr w:rsidR="00C3691B" w:rsidRPr="00BD11C2" w:rsidTr="007D3DDA">
        <w:trPr>
          <w:trHeight w:val="455"/>
        </w:trPr>
        <w:tc>
          <w:tcPr>
            <w:tcW w:w="10358" w:type="dxa"/>
            <w:gridSpan w:val="3"/>
            <w:shd w:val="clear" w:color="auto" w:fill="F2F2F2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المعلومات الشخصية للطالب/ة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الطالب/ة:</w:t>
            </w: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BD11C2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رقم الطالب/ة: </w:t>
            </w:r>
          </w:p>
        </w:tc>
      </w:tr>
      <w:tr w:rsidR="00C3691B" w:rsidRPr="00BD11C2" w:rsidTr="007D3DDA">
        <w:tc>
          <w:tcPr>
            <w:tcW w:w="10358" w:type="dxa"/>
            <w:gridSpan w:val="3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تاريخ التسجيل للرسالة: 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اسم البرنامج: 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i/>
                <w:iCs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الكلية: الدراسات العليا</w:t>
            </w:r>
          </w:p>
        </w:tc>
      </w:tr>
      <w:tr w:rsidR="00C3691B" w:rsidRPr="00BD11C2" w:rsidTr="007D3DDA">
        <w:trPr>
          <w:trHeight w:val="1337"/>
        </w:trPr>
        <w:tc>
          <w:tcPr>
            <w:tcW w:w="10358" w:type="dxa"/>
            <w:gridSpan w:val="3"/>
            <w:shd w:val="clear" w:color="auto" w:fill="auto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عنوان الرسالة (حسب إقرار مجلس الدراسات العليا): </w:t>
            </w:r>
          </w:p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3691B" w:rsidRPr="00BD11C2" w:rsidTr="007D3DDA">
        <w:tc>
          <w:tcPr>
            <w:tcW w:w="10358" w:type="dxa"/>
            <w:gridSpan w:val="3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المرحلة التي وصل إليها الطالب/ة في رسالته: ۝  أنهى/ ت كتابة الرسالة</w:t>
            </w:r>
          </w:p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۝ </w:t>
            </w:r>
            <w:r w:rsidRPr="00BD11C2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w:t xml:space="preserve"> أعدّ / ت نسخة الرسالة كاملة لإرسالها للممتحن الخارجي</w:t>
            </w:r>
          </w:p>
        </w:tc>
      </w:tr>
      <w:tr w:rsidR="00C3691B" w:rsidRPr="00BD11C2" w:rsidTr="007D3DDA">
        <w:trPr>
          <w:trHeight w:val="455"/>
        </w:trPr>
        <w:tc>
          <w:tcPr>
            <w:tcW w:w="10358" w:type="dxa"/>
            <w:gridSpan w:val="3"/>
            <w:shd w:val="clear" w:color="auto" w:fill="F2F2F2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المعلومات الشخصية للممتحن الداخلي </w:t>
            </w:r>
          </w:p>
        </w:tc>
      </w:tr>
      <w:tr w:rsidR="00C3691B" w:rsidRPr="00BD11C2" w:rsidTr="007D3DDA">
        <w:tc>
          <w:tcPr>
            <w:tcW w:w="10358" w:type="dxa"/>
            <w:gridSpan w:val="3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أقترح أن يُكلف ممتحناً داخلياً للطالب/ة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اسم الممتحن الداخلي (1): 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الكلية: 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الهاتف:</w:t>
            </w: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ab/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البريد الإلكتروني:</w:t>
            </w: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ab/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الممتحن الداخلي (2):(إن وجد)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الكلية: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الهاتف: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البريد الإلكتروني:</w:t>
            </w:r>
          </w:p>
        </w:tc>
      </w:tr>
      <w:tr w:rsidR="00C3691B" w:rsidRPr="00BD11C2" w:rsidTr="007D3DDA">
        <w:trPr>
          <w:trHeight w:val="257"/>
        </w:trPr>
        <w:tc>
          <w:tcPr>
            <w:tcW w:w="10358" w:type="dxa"/>
            <w:gridSpan w:val="3"/>
            <w:shd w:val="clear" w:color="auto" w:fill="F2F2F2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المعلومات الشخصية للممتحن الخارجي</w:t>
            </w:r>
          </w:p>
        </w:tc>
      </w:tr>
      <w:tr w:rsidR="00C3691B" w:rsidRPr="00BD11C2" w:rsidTr="007D3DDA">
        <w:tc>
          <w:tcPr>
            <w:tcW w:w="10358" w:type="dxa"/>
            <w:gridSpan w:val="3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أقترح أن يُكلف ممتحناً خارجياً  للطالب/ة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الممتحن الخارجي (1):</w:t>
            </w: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الجامعة:  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الهاتف: 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البريد الإلكتروني: 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الممتحن الخارجي (2):(إن وجد)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الجامعة:</w:t>
            </w:r>
          </w:p>
        </w:tc>
      </w:tr>
      <w:tr w:rsidR="00C3691B" w:rsidRPr="00BD11C2" w:rsidTr="007D3DDA"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الهاتف: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البريد الإلكتروني:</w:t>
            </w:r>
          </w:p>
        </w:tc>
      </w:tr>
      <w:tr w:rsidR="00C3691B" w:rsidRPr="00BD11C2" w:rsidTr="007D3DDA">
        <w:tc>
          <w:tcPr>
            <w:tcW w:w="10358" w:type="dxa"/>
            <w:gridSpan w:val="3"/>
            <w:shd w:val="clear" w:color="auto" w:fill="F2F2F2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أرجو اتخاذ قرار بتقديم الطالب للمناقشة</w:t>
            </w:r>
          </w:p>
        </w:tc>
      </w:tr>
      <w:tr w:rsidR="00C3691B" w:rsidRPr="00BD11C2" w:rsidTr="007D3DDA">
        <w:trPr>
          <w:trHeight w:val="554"/>
        </w:trPr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اسم المشرف الرئيسي: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التاريخ: </w:t>
            </w:r>
          </w:p>
        </w:tc>
      </w:tr>
      <w:tr w:rsidR="00C3691B" w:rsidRPr="00BD11C2" w:rsidTr="007D3DDA">
        <w:trPr>
          <w:trHeight w:val="707"/>
        </w:trPr>
        <w:tc>
          <w:tcPr>
            <w:tcW w:w="513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المشرف المشارك: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691B" w:rsidRPr="00BD11C2" w:rsidRDefault="00C3691B" w:rsidP="00BD11C2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BD11C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</w:tbl>
    <w:p w:rsidR="00E57BD1" w:rsidRDefault="00E57BD1" w:rsidP="00EC4A7E">
      <w:pPr>
        <w:rPr>
          <w:rFonts w:ascii="Simplified Arabic" w:hAnsi="Simplified Arabic"/>
          <w:sz w:val="24"/>
          <w:szCs w:val="24"/>
          <w:rtl/>
        </w:rPr>
      </w:pPr>
    </w:p>
    <w:p w:rsidR="0059679F" w:rsidRDefault="0059679F" w:rsidP="00EC4A7E">
      <w:pPr>
        <w:rPr>
          <w:rFonts w:ascii="Simplified Arabic" w:hAnsi="Simplified Arabic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891"/>
        <w:bidiVisual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251"/>
        <w:gridCol w:w="2377"/>
        <w:gridCol w:w="2909"/>
      </w:tblGrid>
      <w:tr w:rsidR="0059679F" w:rsidRPr="00A01E34" w:rsidTr="0059679F">
        <w:trPr>
          <w:trHeight w:val="530"/>
        </w:trPr>
        <w:tc>
          <w:tcPr>
            <w:tcW w:w="10538" w:type="dxa"/>
            <w:gridSpan w:val="4"/>
            <w:shd w:val="clear" w:color="auto" w:fill="BFBFBF"/>
            <w:vAlign w:val="center"/>
          </w:tcPr>
          <w:p w:rsidR="0059679F" w:rsidRPr="00A01E34" w:rsidRDefault="0059679F" w:rsidP="0059679F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lastRenderedPageBreak/>
              <w:t>رابعاً:</w:t>
            </w:r>
            <w:r>
              <w:rPr>
                <w:rFonts w:ascii="Simplified Arabic" w:eastAsia="Arial" w:hAnsi="Simplified Arabic" w:hint="cs"/>
                <w:b w:val="0"/>
                <w:bCs w:val="0"/>
                <w:sz w:val="24"/>
                <w:szCs w:val="24"/>
                <w:rtl/>
              </w:rPr>
              <w:t xml:space="preserve"> قرار</w:t>
            </w: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 xml:space="preserve"> مجلس الدراسات العليا في الجامعة</w:t>
            </w:r>
          </w:p>
        </w:tc>
      </w:tr>
      <w:tr w:rsidR="0059679F" w:rsidRPr="00A01E34" w:rsidTr="0059679F">
        <w:trPr>
          <w:trHeight w:val="467"/>
        </w:trPr>
        <w:tc>
          <w:tcPr>
            <w:tcW w:w="10538" w:type="dxa"/>
            <w:gridSpan w:val="4"/>
            <w:shd w:val="clear" w:color="auto" w:fill="auto"/>
            <w:vAlign w:val="center"/>
          </w:tcPr>
          <w:p w:rsidR="0059679F" w:rsidRPr="00A01E34" w:rsidRDefault="0059679F" w:rsidP="0059679F">
            <w:pPr>
              <w:spacing w:line="360" w:lineRule="auto"/>
              <w:ind w:left="131"/>
              <w:contextualSpacing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>۝ موافق                                          ۝ غير موافق</w:t>
            </w:r>
          </w:p>
        </w:tc>
      </w:tr>
      <w:tr w:rsidR="0059679F" w:rsidRPr="00A01E34" w:rsidTr="0059679F">
        <w:trPr>
          <w:trHeight w:val="440"/>
        </w:trPr>
        <w:tc>
          <w:tcPr>
            <w:tcW w:w="3001" w:type="dxa"/>
            <w:shd w:val="clear" w:color="auto" w:fill="auto"/>
            <w:vAlign w:val="center"/>
          </w:tcPr>
          <w:p w:rsidR="0059679F" w:rsidRPr="00A01E34" w:rsidRDefault="0059679F" w:rsidP="0059679F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رقم الجلسة: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9679F" w:rsidRPr="00A01E34" w:rsidRDefault="0059679F" w:rsidP="0059679F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9679F" w:rsidRPr="00A01E34" w:rsidRDefault="0059679F" w:rsidP="0059679F">
            <w:pPr>
              <w:spacing w:line="360" w:lineRule="auto"/>
              <w:ind w:left="131"/>
              <w:contextualSpacing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 الجلسة: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9679F" w:rsidRPr="00A01E34" w:rsidRDefault="0059679F" w:rsidP="0059679F">
            <w:pPr>
              <w:jc w:val="center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9679F" w:rsidRPr="00A01E34" w:rsidTr="0059679F">
        <w:trPr>
          <w:trHeight w:val="512"/>
        </w:trPr>
        <w:tc>
          <w:tcPr>
            <w:tcW w:w="3001" w:type="dxa"/>
            <w:shd w:val="clear" w:color="auto" w:fill="auto"/>
          </w:tcPr>
          <w:p w:rsidR="0059679F" w:rsidRPr="00A01E34" w:rsidRDefault="0059679F" w:rsidP="0059679F">
            <w:pPr>
              <w:jc w:val="center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>اسم رئيس المجلس:</w:t>
            </w:r>
          </w:p>
          <w:p w:rsidR="0059679F" w:rsidRPr="00A01E34" w:rsidRDefault="0059679F" w:rsidP="0059679F">
            <w:pPr>
              <w:jc w:val="center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>(عميد كلية الدراسات العليا)</w:t>
            </w:r>
          </w:p>
        </w:tc>
        <w:tc>
          <w:tcPr>
            <w:tcW w:w="2251" w:type="dxa"/>
            <w:shd w:val="clear" w:color="auto" w:fill="auto"/>
          </w:tcPr>
          <w:p w:rsidR="0059679F" w:rsidRPr="00A01E34" w:rsidRDefault="0059679F" w:rsidP="0059679F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  <w:shd w:val="clear" w:color="auto" w:fill="auto"/>
          </w:tcPr>
          <w:p w:rsidR="0059679F" w:rsidRPr="00A01E34" w:rsidRDefault="0059679F" w:rsidP="0059679F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2909" w:type="dxa"/>
            <w:shd w:val="clear" w:color="auto" w:fill="auto"/>
          </w:tcPr>
          <w:p w:rsidR="0059679F" w:rsidRPr="00A01E34" w:rsidRDefault="0059679F" w:rsidP="0059679F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</w:tbl>
    <w:p w:rsidR="0059679F" w:rsidRPr="000D6248" w:rsidRDefault="0059679F" w:rsidP="0059679F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9679F" w:rsidRDefault="0059679F" w:rsidP="00EC4A7E">
      <w:pPr>
        <w:rPr>
          <w:rFonts w:ascii="Simplified Arabic" w:hAnsi="Simplified Arabic"/>
          <w:sz w:val="24"/>
          <w:szCs w:val="24"/>
          <w:rtl/>
        </w:rPr>
      </w:pPr>
    </w:p>
    <w:p w:rsidR="0059679F" w:rsidRDefault="0059679F" w:rsidP="00EC4A7E">
      <w:pPr>
        <w:rPr>
          <w:rFonts w:ascii="Simplified Arabic" w:hAnsi="Simplified Arabic"/>
          <w:sz w:val="24"/>
          <w:szCs w:val="24"/>
          <w:rtl/>
        </w:rPr>
      </w:pPr>
    </w:p>
    <w:p w:rsidR="0059679F" w:rsidRDefault="0059679F" w:rsidP="00EC4A7E">
      <w:pPr>
        <w:rPr>
          <w:rFonts w:ascii="Simplified Arabic" w:hAnsi="Simplified Arabic"/>
          <w:sz w:val="24"/>
          <w:szCs w:val="24"/>
          <w:rtl/>
        </w:rPr>
      </w:pPr>
    </w:p>
    <w:p w:rsidR="0059679F" w:rsidRDefault="0059679F" w:rsidP="00EC4A7E">
      <w:pPr>
        <w:rPr>
          <w:rFonts w:ascii="Simplified Arabic" w:hAnsi="Simplified Arabic"/>
          <w:sz w:val="24"/>
          <w:szCs w:val="24"/>
          <w:rtl/>
        </w:rPr>
      </w:pPr>
    </w:p>
    <w:p w:rsidR="0059679F" w:rsidRDefault="0059679F" w:rsidP="00EC4A7E">
      <w:pPr>
        <w:rPr>
          <w:rFonts w:ascii="Simplified Arabic" w:hAnsi="Simplified Arabic"/>
          <w:sz w:val="24"/>
          <w:szCs w:val="24"/>
          <w:rtl/>
        </w:rPr>
      </w:pPr>
    </w:p>
    <w:p w:rsidR="0059679F" w:rsidRDefault="0059679F" w:rsidP="00EC4A7E">
      <w:pPr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EC4A7E">
      <w:pPr>
        <w:rPr>
          <w:rFonts w:ascii="Simplified Arabic" w:hAnsi="Simplified Arabic"/>
          <w:sz w:val="24"/>
          <w:szCs w:val="24"/>
          <w:rtl/>
        </w:rPr>
      </w:pPr>
    </w:p>
    <w:tbl>
      <w:tblPr>
        <w:tblpPr w:leftFromText="180" w:rightFromText="180" w:vertAnchor="page" w:horzAnchor="margin" w:tblpY="5041"/>
        <w:bidiVisual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52447B" w:rsidRPr="0052447B" w:rsidTr="0059679F">
        <w:trPr>
          <w:trHeight w:val="350"/>
        </w:trPr>
        <w:tc>
          <w:tcPr>
            <w:tcW w:w="10178" w:type="dxa"/>
            <w:shd w:val="clear" w:color="auto" w:fill="auto"/>
            <w:vAlign w:val="center"/>
          </w:tcPr>
          <w:p w:rsidR="0052447B" w:rsidRPr="0052447B" w:rsidRDefault="008255FE" w:rsidP="0059679F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توصية رئيس قسم العلوم الانسانية/ الطبيعية 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كلية الدراسات العليا</w:t>
            </w:r>
          </w:p>
        </w:tc>
      </w:tr>
      <w:tr w:rsidR="0052447B" w:rsidRPr="0052447B" w:rsidTr="0059679F">
        <w:trPr>
          <w:trHeight w:val="1303"/>
        </w:trPr>
        <w:tc>
          <w:tcPr>
            <w:tcW w:w="10178" w:type="dxa"/>
            <w:shd w:val="clear" w:color="auto" w:fill="F2F2F2"/>
          </w:tcPr>
          <w:p w:rsidR="0052447B" w:rsidRPr="0052447B" w:rsidRDefault="0052447B" w:rsidP="0059679F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قام مشرف الطالب/ة بتسليم (3 نسخ مبدئية) من رسالة الطالب/ة مطبوعة حسب الأصول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،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حسب العنوان كما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أقره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مجلس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الدراسات العليا،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رقم القرار (            ).</w:t>
            </w:r>
          </w:p>
          <w:p w:rsidR="006E6A53" w:rsidRDefault="0052447B" w:rsidP="0059679F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وعليه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فإن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ه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وبعد قيام الطالب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الإجراءات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الرسمية الواردة من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كلية 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الدراسات العليا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،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ت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قر</w:t>
            </w:r>
            <w:r w:rsidR="000343CA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ر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أسماء أعضاء لجنة المناقشة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حسب الاتي:    </w:t>
            </w:r>
          </w:p>
          <w:p w:rsidR="006E6A53" w:rsidRDefault="006E6A53" w:rsidP="0059679F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53"/>
              <w:gridCol w:w="3600"/>
              <w:gridCol w:w="2430"/>
              <w:gridCol w:w="2069"/>
            </w:tblGrid>
            <w:tr w:rsidR="006D0559" w:rsidTr="006D0559">
              <w:trPr>
                <w:trHeight w:val="257"/>
                <w:jc w:val="center"/>
              </w:trPr>
              <w:tc>
                <w:tcPr>
                  <w:tcW w:w="1853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عضو لجنة المناقشة</w:t>
                  </w:r>
                </w:p>
              </w:tc>
              <w:tc>
                <w:tcPr>
                  <w:tcW w:w="360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الصفة</w:t>
                  </w:r>
                </w:p>
              </w:tc>
              <w:tc>
                <w:tcPr>
                  <w:tcW w:w="243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مكان العمل</w:t>
                  </w:r>
                </w:p>
              </w:tc>
              <w:tc>
                <w:tcPr>
                  <w:tcW w:w="2069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الهاتف </w:t>
                  </w:r>
                </w:p>
              </w:tc>
            </w:tr>
            <w:tr w:rsidR="006D0559" w:rsidTr="006D0559">
              <w:trPr>
                <w:trHeight w:val="257"/>
                <w:jc w:val="center"/>
              </w:trPr>
              <w:tc>
                <w:tcPr>
                  <w:tcW w:w="1853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0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المشرف الرئيسي </w:t>
                  </w:r>
                  <w:r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رئيس لجنة المناقشة</w:t>
                  </w:r>
                </w:p>
              </w:tc>
              <w:tc>
                <w:tcPr>
                  <w:tcW w:w="243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9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  <w:tr w:rsidR="006D0559" w:rsidTr="006D0559">
              <w:trPr>
                <w:trHeight w:val="267"/>
                <w:jc w:val="center"/>
              </w:trPr>
              <w:tc>
                <w:tcPr>
                  <w:tcW w:w="1853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0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المشرف المشارك إن وجد</w:t>
                  </w:r>
                </w:p>
              </w:tc>
              <w:tc>
                <w:tcPr>
                  <w:tcW w:w="243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9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  <w:tr w:rsidR="006D0559" w:rsidTr="006D0559">
              <w:trPr>
                <w:trHeight w:val="257"/>
                <w:jc w:val="center"/>
              </w:trPr>
              <w:tc>
                <w:tcPr>
                  <w:tcW w:w="1853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0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الممتحن الداخلي </w:t>
                  </w:r>
                  <w:r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جامعة فلسطين التقنية </w:t>
                  </w:r>
                </w:p>
              </w:tc>
              <w:tc>
                <w:tcPr>
                  <w:tcW w:w="243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9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  <w:tr w:rsidR="006D0559" w:rsidTr="006D0559">
              <w:trPr>
                <w:trHeight w:val="257"/>
                <w:jc w:val="center"/>
              </w:trPr>
              <w:tc>
                <w:tcPr>
                  <w:tcW w:w="1853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0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الممتحن الخارجي</w:t>
                  </w:r>
                </w:p>
              </w:tc>
              <w:tc>
                <w:tcPr>
                  <w:tcW w:w="2430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9" w:type="dxa"/>
                </w:tcPr>
                <w:p w:rsidR="006D0559" w:rsidRDefault="006D0559" w:rsidP="007D300A">
                  <w:pPr>
                    <w:framePr w:hSpace="180" w:wrap="around" w:vAnchor="page" w:hAnchor="margin" w:y="5041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2447B" w:rsidRDefault="0052447B" w:rsidP="0059679F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</w:t>
            </w:r>
            <w:r w:rsidR="00F57D45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توقيع رئيس القسم </w:t>
            </w:r>
            <w:r w:rsidR="00F57D45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–</w:t>
            </w:r>
            <w:r w:rsidR="00F57D45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كلية الدراسات العليا:</w:t>
            </w:r>
          </w:p>
          <w:p w:rsidR="00F57D45" w:rsidRPr="0052447B" w:rsidRDefault="0059679F" w:rsidP="0059679F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         التاريخ:</w:t>
            </w:r>
          </w:p>
        </w:tc>
      </w:tr>
    </w:tbl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tbl>
      <w:tblPr>
        <w:tblpPr w:leftFromText="180" w:rightFromText="180" w:vertAnchor="page" w:horzAnchor="margin" w:tblpY="2011"/>
        <w:bidiVisual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52447B" w:rsidRPr="0052447B" w:rsidTr="0052447B">
        <w:trPr>
          <w:trHeight w:val="621"/>
        </w:trPr>
        <w:tc>
          <w:tcPr>
            <w:tcW w:w="9177" w:type="dxa"/>
            <w:shd w:val="clear" w:color="auto" w:fill="auto"/>
            <w:vAlign w:val="center"/>
          </w:tcPr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lastRenderedPageBreak/>
              <w:t>توصية عميد الدراسات العليا</w:t>
            </w:r>
          </w:p>
        </w:tc>
      </w:tr>
      <w:tr w:rsidR="0052447B" w:rsidRPr="0052447B" w:rsidTr="0052447B">
        <w:trPr>
          <w:trHeight w:val="1145"/>
        </w:trPr>
        <w:tc>
          <w:tcPr>
            <w:tcW w:w="9177" w:type="dxa"/>
            <w:shd w:val="clear" w:color="auto" w:fill="F2F2F2"/>
          </w:tcPr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بعد التأكد من أن الطالب/ة سجل/ت الرسالة لفصل دراسي واحد على الأقل، ومسجل/ة بوصفه/ا طالباً/ةً رسمياً/ةً في هذا 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الفصل وأنهى/ت جميع المساقات المطلوبة حسب كشف العلامات المرفق، وبعد قرار إجراء المناقشة في الموعد الذي يتفق عليه مع الممتحن الداخلي و الخارجي يرجى ما يلي: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○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توجيه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رس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الة تكليف لأعضاء لجنة المناقشة و يرفق معه نموذج تقرير الفاحص للممتحنين الخارجي والداخلي.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○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تحضير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رسالة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شكر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للممتحنين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؛ لترفق بالمكافأة المالية، قبل تاريخ:............................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○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ترسل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نسخة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من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هذا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2447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النموذج</w:t>
            </w: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، للدائرة المالية، لصرف مكافأة الممتحن الخارجي (100 دينار)، والداخلي (50 ديناراً):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  <w:t xml:space="preserve">السيد المدير المالي المحترم: 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أرجو صرف شيك بقيمة المكافأة بمبلغ مائة دينار للممتحن الخارجي، وخمسون ديناراً للممتحن الداخلي</w:t>
            </w:r>
          </w:p>
        </w:tc>
      </w:tr>
      <w:tr w:rsidR="0052447B" w:rsidRPr="0052447B" w:rsidTr="0052447B">
        <w:trPr>
          <w:trHeight w:val="1412"/>
        </w:trPr>
        <w:tc>
          <w:tcPr>
            <w:tcW w:w="9177" w:type="dxa"/>
            <w:shd w:val="clear" w:color="auto" w:fill="FFFFFF"/>
            <w:vAlign w:val="center"/>
          </w:tcPr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توصية عميد كلية الدراسات العليا: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التوقيع:                                                                                                    التاريخ:</w:t>
            </w:r>
          </w:p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447B" w:rsidRPr="0052447B" w:rsidTr="0052447B">
        <w:trPr>
          <w:trHeight w:val="1412"/>
        </w:trPr>
        <w:tc>
          <w:tcPr>
            <w:tcW w:w="9177" w:type="dxa"/>
            <w:shd w:val="clear" w:color="auto" w:fill="F2F2F2"/>
            <w:vAlign w:val="center"/>
          </w:tcPr>
          <w:p w:rsidR="0052447B" w:rsidRPr="0052447B" w:rsidRDefault="0052447B" w:rsidP="0052447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المرفقات:</w:t>
            </w:r>
          </w:p>
          <w:p w:rsidR="0052447B" w:rsidRPr="0052447B" w:rsidRDefault="0052447B" w:rsidP="0052447B">
            <w:pPr>
              <w:numPr>
                <w:ilvl w:val="0"/>
                <w:numId w:val="20"/>
              </w:num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السيرة الذاتية لكل ممتحن.</w:t>
            </w:r>
          </w:p>
          <w:p w:rsidR="0052447B" w:rsidRPr="0052447B" w:rsidRDefault="0052447B" w:rsidP="0052447B">
            <w:pPr>
              <w:numPr>
                <w:ilvl w:val="0"/>
                <w:numId w:val="20"/>
              </w:num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47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كشف علامات الطالب/ة بإنهاء جميع المساقات المطلوبة.</w:t>
            </w:r>
          </w:p>
        </w:tc>
      </w:tr>
    </w:tbl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rPr>
          <w:rFonts w:ascii="Simplified Arabic" w:hAnsi="Simplified Arabic"/>
          <w:sz w:val="24"/>
          <w:szCs w:val="24"/>
          <w:rtl/>
        </w:rPr>
      </w:pPr>
    </w:p>
    <w:p w:rsidR="0052447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52447B" w:rsidRPr="0026093B" w:rsidRDefault="0052447B" w:rsidP="0052447B">
      <w:pPr>
        <w:jc w:val="center"/>
        <w:rPr>
          <w:rFonts w:ascii="Simplified Arabic" w:hAnsi="Simplified Arabic"/>
          <w:sz w:val="24"/>
          <w:szCs w:val="24"/>
          <w:rtl/>
        </w:rPr>
      </w:pPr>
    </w:p>
    <w:sectPr w:rsidR="0052447B" w:rsidRPr="0026093B" w:rsidSect="00EC4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FF" w:rsidRDefault="00326FFF" w:rsidP="00402B00">
      <w:r>
        <w:separator/>
      </w:r>
    </w:p>
  </w:endnote>
  <w:endnote w:type="continuationSeparator" w:id="0">
    <w:p w:rsidR="00326FFF" w:rsidRDefault="00326FFF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89" w:rsidRDefault="00F3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3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223"/>
    </w:tblGrid>
    <w:tr w:rsidR="00C3691B" w:rsidRPr="00402B00" w:rsidTr="006E6A53">
      <w:trPr>
        <w:trHeight w:val="34"/>
        <w:jc w:val="center"/>
      </w:trPr>
      <w:tc>
        <w:tcPr>
          <w:tcW w:w="3755" w:type="dxa"/>
          <w:vAlign w:val="center"/>
        </w:tcPr>
        <w:p w:rsidR="00C3691B" w:rsidRPr="00EE00E8" w:rsidRDefault="00C3691B" w:rsidP="007D3DD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رمز الوثيقة: </w:t>
          </w:r>
          <w:r w:rsidR="007D3DDA" w:rsidRPr="007D3DD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</w:t>
          </w:r>
          <w:r w:rsidR="007D3DDA">
            <w:rPr>
              <w:rFonts w:ascii="Simplified Arabic" w:eastAsia="Calibri" w:hAnsi="Simplified Arabic"/>
              <w:b w:val="0"/>
              <w:bCs w:val="0"/>
              <w:sz w:val="22"/>
              <w:szCs w:val="22"/>
            </w:rPr>
            <w:t>06</w:t>
          </w:r>
        </w:p>
      </w:tc>
      <w:tc>
        <w:tcPr>
          <w:tcW w:w="3755" w:type="dxa"/>
          <w:vAlign w:val="center"/>
        </w:tcPr>
        <w:p w:rsidR="00C3691B" w:rsidRPr="00EE00E8" w:rsidRDefault="00C3691B" w:rsidP="007D3DD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</w:t>
          </w:r>
          <w:r w:rsidR="007D3DDA">
            <w:rPr>
              <w:rFonts w:ascii="Simplified Arabic" w:eastAsia="Calibri" w:hAnsi="Simplified Arabic"/>
              <w:b w:val="0"/>
              <w:bCs w:val="0"/>
              <w:sz w:val="22"/>
              <w:szCs w:val="22"/>
            </w:rPr>
            <w:t xml:space="preserve"> </w:t>
          </w:r>
          <w:r w:rsidR="007D3DD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223" w:type="dxa"/>
          <w:vAlign w:val="center"/>
        </w:tcPr>
        <w:p w:rsidR="00C3691B" w:rsidRPr="00EE00E8" w:rsidRDefault="00C3691B" w:rsidP="007D300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7D300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C3691B" w:rsidRPr="00402B00" w:rsidRDefault="00C3691B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89" w:rsidRDefault="00F30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FF" w:rsidRDefault="00326FFF" w:rsidP="00402B00">
      <w:r>
        <w:separator/>
      </w:r>
    </w:p>
  </w:footnote>
  <w:footnote w:type="continuationSeparator" w:id="0">
    <w:p w:rsidR="00326FFF" w:rsidRDefault="00326FFF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89" w:rsidRDefault="00F3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1B" w:rsidRDefault="00C3691B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89" w:rsidRDefault="00F30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EE3"/>
    <w:multiLevelType w:val="hybridMultilevel"/>
    <w:tmpl w:val="9982AD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5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4"/>
  </w:num>
  <w:num w:numId="5">
    <w:abstractNumId w:val="11"/>
  </w:num>
  <w:num w:numId="6">
    <w:abstractNumId w:val="12"/>
  </w:num>
  <w:num w:numId="7">
    <w:abstractNumId w:val="19"/>
  </w:num>
  <w:num w:numId="8">
    <w:abstractNumId w:val="6"/>
  </w:num>
  <w:num w:numId="9">
    <w:abstractNumId w:val="7"/>
  </w:num>
  <w:num w:numId="10">
    <w:abstractNumId w:val="5"/>
  </w:num>
  <w:num w:numId="11">
    <w:abstractNumId w:val="13"/>
  </w:num>
  <w:num w:numId="12">
    <w:abstractNumId w:val="18"/>
  </w:num>
  <w:num w:numId="13">
    <w:abstractNumId w:val="9"/>
  </w:num>
  <w:num w:numId="14">
    <w:abstractNumId w:val="1"/>
  </w:num>
  <w:num w:numId="15">
    <w:abstractNumId w:val="3"/>
  </w:num>
  <w:num w:numId="16">
    <w:abstractNumId w:val="16"/>
  </w:num>
  <w:num w:numId="17">
    <w:abstractNumId w:val="10"/>
  </w:num>
  <w:num w:numId="18">
    <w:abstractNumId w:val="1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343CA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71A59"/>
    <w:rsid w:val="00192B5F"/>
    <w:rsid w:val="001948E6"/>
    <w:rsid w:val="001A3BF5"/>
    <w:rsid w:val="001A47E9"/>
    <w:rsid w:val="001B6EF1"/>
    <w:rsid w:val="001C6060"/>
    <w:rsid w:val="001F3F5D"/>
    <w:rsid w:val="0020319A"/>
    <w:rsid w:val="00214C38"/>
    <w:rsid w:val="00237792"/>
    <w:rsid w:val="0026093B"/>
    <w:rsid w:val="00267D48"/>
    <w:rsid w:val="00286F14"/>
    <w:rsid w:val="002B5B66"/>
    <w:rsid w:val="002B7BD5"/>
    <w:rsid w:val="002B7D5B"/>
    <w:rsid w:val="002D60AC"/>
    <w:rsid w:val="002F2376"/>
    <w:rsid w:val="00311213"/>
    <w:rsid w:val="0032254B"/>
    <w:rsid w:val="00326FFF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B2643"/>
    <w:rsid w:val="004D691E"/>
    <w:rsid w:val="0052447B"/>
    <w:rsid w:val="00532F88"/>
    <w:rsid w:val="00556E0E"/>
    <w:rsid w:val="00560BA6"/>
    <w:rsid w:val="0059679F"/>
    <w:rsid w:val="005A6786"/>
    <w:rsid w:val="005D5D87"/>
    <w:rsid w:val="00606CE7"/>
    <w:rsid w:val="00613E15"/>
    <w:rsid w:val="006234A2"/>
    <w:rsid w:val="00644E2E"/>
    <w:rsid w:val="006B4274"/>
    <w:rsid w:val="006D0559"/>
    <w:rsid w:val="006E6A53"/>
    <w:rsid w:val="006E6BDD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27C2"/>
    <w:rsid w:val="00794E86"/>
    <w:rsid w:val="007A32F8"/>
    <w:rsid w:val="007C738D"/>
    <w:rsid w:val="007D300A"/>
    <w:rsid w:val="007D3DDA"/>
    <w:rsid w:val="007F29A8"/>
    <w:rsid w:val="008255FE"/>
    <w:rsid w:val="00887E5D"/>
    <w:rsid w:val="008C590B"/>
    <w:rsid w:val="008E6FAF"/>
    <w:rsid w:val="008F05B3"/>
    <w:rsid w:val="008F71BB"/>
    <w:rsid w:val="00904606"/>
    <w:rsid w:val="0091166E"/>
    <w:rsid w:val="00917C68"/>
    <w:rsid w:val="00921696"/>
    <w:rsid w:val="0099089F"/>
    <w:rsid w:val="0099138B"/>
    <w:rsid w:val="009940C9"/>
    <w:rsid w:val="009B4EB3"/>
    <w:rsid w:val="009F795F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2D40"/>
    <w:rsid w:val="00B062AB"/>
    <w:rsid w:val="00B1455D"/>
    <w:rsid w:val="00B44C50"/>
    <w:rsid w:val="00B455B0"/>
    <w:rsid w:val="00B55072"/>
    <w:rsid w:val="00B67605"/>
    <w:rsid w:val="00B73969"/>
    <w:rsid w:val="00B76F0A"/>
    <w:rsid w:val="00BD11C2"/>
    <w:rsid w:val="00BD1E77"/>
    <w:rsid w:val="00BD7955"/>
    <w:rsid w:val="00C05333"/>
    <w:rsid w:val="00C3691B"/>
    <w:rsid w:val="00C5072E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97B9E"/>
    <w:rsid w:val="00DA5C2E"/>
    <w:rsid w:val="00DC4B11"/>
    <w:rsid w:val="00DF7541"/>
    <w:rsid w:val="00E5532A"/>
    <w:rsid w:val="00E57BD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34EC"/>
    <w:rsid w:val="00F05249"/>
    <w:rsid w:val="00F118BD"/>
    <w:rsid w:val="00F161F3"/>
    <w:rsid w:val="00F30489"/>
    <w:rsid w:val="00F57D45"/>
    <w:rsid w:val="00F64E22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41057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914C-02B2-4F5A-9E29-3E909D33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17</cp:revision>
  <cp:lastPrinted>2022-04-04T08:26:00Z</cp:lastPrinted>
  <dcterms:created xsi:type="dcterms:W3CDTF">2023-07-26T07:38:00Z</dcterms:created>
  <dcterms:modified xsi:type="dcterms:W3CDTF">2024-08-14T08:07:00Z</dcterms:modified>
</cp:coreProperties>
</file>