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96A" w:rsidRPr="00B57AEB" w:rsidRDefault="0071296A" w:rsidP="0071296A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B57AEB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</w:t>
      </w:r>
    </w:p>
    <w:p w:rsidR="00140118" w:rsidRPr="00B57AEB" w:rsidRDefault="0071296A" w:rsidP="000F3238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B57AEB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كلية الدراسات العليا- </w:t>
      </w:r>
      <w:r w:rsidR="000F3238" w:rsidRPr="000F3238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إجراء </w:t>
      </w:r>
      <w:r w:rsidR="000F3238" w:rsidRPr="000F3238">
        <w:rPr>
          <w:rFonts w:ascii="Simplified Arabic" w:hAnsi="Simplified Arabic" w:hint="cs"/>
          <w:b w:val="0"/>
          <w:bCs w:val="0"/>
          <w:sz w:val="24"/>
          <w:szCs w:val="24"/>
          <w:rtl/>
        </w:rPr>
        <w:t>إعداد رسالة (أطروحة) جامعية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1082"/>
        <w:gridCol w:w="1020"/>
        <w:gridCol w:w="1126"/>
        <w:gridCol w:w="1180"/>
        <w:gridCol w:w="983"/>
      </w:tblGrid>
      <w:tr w:rsidR="00140118" w:rsidRPr="00B57AEB" w:rsidTr="007A1B20">
        <w:trPr>
          <w:trHeight w:val="562"/>
          <w:jc w:val="center"/>
        </w:trPr>
        <w:tc>
          <w:tcPr>
            <w:tcW w:w="9320" w:type="dxa"/>
            <w:gridSpan w:val="6"/>
            <w:shd w:val="clear" w:color="auto" w:fill="BFBFBF"/>
            <w:vAlign w:val="center"/>
          </w:tcPr>
          <w:p w:rsidR="00140118" w:rsidRPr="00B57AEB" w:rsidRDefault="00140118" w:rsidP="0071296A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تقريرالممتحن الداخلي والخارجي</w:t>
            </w:r>
          </w:p>
        </w:tc>
      </w:tr>
      <w:tr w:rsidR="00140118" w:rsidRPr="00B57AEB" w:rsidTr="007A1B20">
        <w:trPr>
          <w:trHeight w:val="1134"/>
          <w:jc w:val="center"/>
        </w:trPr>
        <w:tc>
          <w:tcPr>
            <w:tcW w:w="9320" w:type="dxa"/>
            <w:gridSpan w:val="6"/>
            <w:shd w:val="clear" w:color="auto" w:fill="auto"/>
            <w:vAlign w:val="center"/>
          </w:tcPr>
          <w:p w:rsidR="00140118" w:rsidRPr="00B57AEB" w:rsidRDefault="00140118" w:rsidP="00140118">
            <w:pPr>
              <w:numPr>
                <w:ilvl w:val="0"/>
                <w:numId w:val="21"/>
              </w:num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ترفق قائمة بالأخطاء والتصحيحات أو تدرج على نسخة الرسالة لتُسلّم للطالب/ة بعد المناقشة.</w:t>
            </w:r>
          </w:p>
          <w:p w:rsidR="00140118" w:rsidRPr="00B57AEB" w:rsidRDefault="00140118" w:rsidP="00140118">
            <w:pPr>
              <w:numPr>
                <w:ilvl w:val="0"/>
                <w:numId w:val="21"/>
              </w:num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ترفق أي أوراق إضافية عند الحاجة للتوضيح أو لإضافة أي بند من البنود. </w:t>
            </w:r>
          </w:p>
          <w:p w:rsidR="00140118" w:rsidRPr="00B57AEB" w:rsidRDefault="00140118" w:rsidP="00140118">
            <w:pPr>
              <w:numPr>
                <w:ilvl w:val="0"/>
                <w:numId w:val="21"/>
              </w:num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تعتمد المعايير المبينة أدناه عند تقويم الرسالة 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  <w:t>بوضع إشارة (</w:t>
            </w:r>
            <w:r w:rsidRPr="00B57AEB">
              <w:rPr>
                <w:rFonts w:ascii="Segoe UI Symbol" w:hAnsi="Segoe UI Symbol" w:cs="Segoe UI Symbol" w:hint="cs"/>
                <w:b w:val="0"/>
                <w:bCs w:val="0"/>
                <w:sz w:val="24"/>
                <w:szCs w:val="24"/>
                <w:u w:val="single"/>
                <w:rtl/>
              </w:rPr>
              <w:t>✓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  <w:t>)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على كل ما ينطبق.</w:t>
            </w:r>
          </w:p>
        </w:tc>
      </w:tr>
      <w:tr w:rsidR="00140118" w:rsidRPr="00B57AEB" w:rsidTr="007A1B20">
        <w:trPr>
          <w:trHeight w:val="485"/>
          <w:jc w:val="center"/>
        </w:trPr>
        <w:tc>
          <w:tcPr>
            <w:tcW w:w="9320" w:type="dxa"/>
            <w:gridSpan w:val="6"/>
            <w:shd w:val="clear" w:color="auto" w:fill="D9D9D9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ملخصات الرسالة</w:t>
            </w:r>
          </w:p>
        </w:tc>
      </w:tr>
      <w:tr w:rsidR="00140118" w:rsidRPr="00B57AEB" w:rsidTr="007A1B20">
        <w:trPr>
          <w:trHeight w:val="521"/>
          <w:jc w:val="center"/>
        </w:trPr>
        <w:tc>
          <w:tcPr>
            <w:tcW w:w="3929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المعيار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ملائم</w:t>
            </w: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ملائم ولكن بحاجة إلى تعديل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غير ملائم</w:t>
            </w:r>
          </w:p>
        </w:tc>
      </w:tr>
      <w:tr w:rsidR="00140118" w:rsidRPr="00B57AEB" w:rsidTr="007A1B20">
        <w:trPr>
          <w:trHeight w:val="359"/>
          <w:jc w:val="center"/>
        </w:trPr>
        <w:tc>
          <w:tcPr>
            <w:tcW w:w="3929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الملخص (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Abstract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) بلغة الرسالة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3929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الملخص (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Abstract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) بلغة غير لغة الرسالة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9320" w:type="dxa"/>
            <w:gridSpan w:val="6"/>
            <w:shd w:val="clear" w:color="auto" w:fill="D9D9D9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محتوى الرسالة ومطابقتها لمعايير البحث</w:t>
            </w: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9320" w:type="dxa"/>
            <w:gridSpan w:val="6"/>
            <w:shd w:val="clear" w:color="auto" w:fill="D9D9D9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أولاً: الحداثة والأصالة</w:t>
            </w: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3929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المعيار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ضعيف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متوسط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جيد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جيد جداً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ممتاز</w:t>
            </w: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الرسالة تحوي إنتاجاً علمياً لم يسبق دراسته من قبل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الرسالة أتمت موضوعا ناقصاً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الرسالة شرحت موضوعاً مبهماً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3929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الرسالة رتبت موضوعاً مشتتاً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9320" w:type="dxa"/>
            <w:gridSpan w:val="6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ملاحظات أخرى (إن وُجدت): ------------------------------------------------------------------------------------------------------</w:t>
            </w: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9320" w:type="dxa"/>
            <w:gridSpan w:val="6"/>
            <w:shd w:val="clear" w:color="auto" w:fill="D9D9D9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ثانياً: الإلتزام بمناهج البحث العلمي</w:t>
            </w: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3929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المعيار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الوصفي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التاريخي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التحليلي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التجريبي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غير محدد</w:t>
            </w: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3929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إلتزام الباحث بالمنهج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9320" w:type="dxa"/>
            <w:gridSpan w:val="6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حدد (إذا لم يلتزم بمنهج علمي محدد): ----------------------------------------------------------------------------------------------</w:t>
            </w: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9320" w:type="dxa"/>
            <w:gridSpan w:val="6"/>
            <w:shd w:val="clear" w:color="auto" w:fill="D9D9D9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ثالثاً: الموضوعية</w:t>
            </w: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3929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المعيار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ضعيف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متوسط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جيد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جيد جداً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ممتاز</w:t>
            </w: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3929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طرح الباحث مشكلة البحث وعالجها بموضوعية 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140118" w:rsidRPr="00B57AEB" w:rsidRDefault="00140118" w:rsidP="00140118">
      <w:pPr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1085"/>
        <w:gridCol w:w="1003"/>
        <w:gridCol w:w="1098"/>
        <w:gridCol w:w="1144"/>
        <w:gridCol w:w="995"/>
      </w:tblGrid>
      <w:tr w:rsidR="00140118" w:rsidRPr="00B57AEB" w:rsidTr="0071296A">
        <w:trPr>
          <w:trHeight w:val="431"/>
          <w:jc w:val="center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عرض الباحث نتائج البحث بصورة موضوعية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1296A">
        <w:trPr>
          <w:trHeight w:val="431"/>
          <w:jc w:val="center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ميّز الباحث بين الحقيقة ووجهة النظر في بحثه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1296A">
        <w:trPr>
          <w:trHeight w:val="431"/>
          <w:jc w:val="center"/>
        </w:trPr>
        <w:tc>
          <w:tcPr>
            <w:tcW w:w="9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رابعاً: الأسلوب وشخصية الباحث</w:t>
            </w:r>
          </w:p>
        </w:tc>
      </w:tr>
      <w:tr w:rsidR="00140118" w:rsidRPr="00B57AEB" w:rsidTr="0071296A">
        <w:trPr>
          <w:trHeight w:val="431"/>
          <w:jc w:val="center"/>
        </w:trPr>
        <w:tc>
          <w:tcPr>
            <w:tcW w:w="399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lastRenderedPageBreak/>
              <w:t>المعيار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ضعيف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متوسط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جيد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جيد جداً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ممتاز</w:t>
            </w:r>
          </w:p>
        </w:tc>
      </w:tr>
      <w:tr w:rsidR="00140118" w:rsidRPr="00B57AEB" w:rsidTr="0071296A">
        <w:trPr>
          <w:trHeight w:val="431"/>
          <w:jc w:val="center"/>
        </w:trPr>
        <w:tc>
          <w:tcPr>
            <w:tcW w:w="399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أسلوب عرض الرسالة مقتبس تقليدي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1296A">
        <w:trPr>
          <w:trHeight w:val="431"/>
          <w:jc w:val="center"/>
        </w:trPr>
        <w:tc>
          <w:tcPr>
            <w:tcW w:w="399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شارك الباحث آراء باحثين آخرين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1296A">
        <w:trPr>
          <w:trHeight w:val="431"/>
          <w:jc w:val="center"/>
        </w:trPr>
        <w:tc>
          <w:tcPr>
            <w:tcW w:w="399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عقد الباحث مقارنات بين أفكاره والباحثين الآخرين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1296A">
        <w:trPr>
          <w:trHeight w:val="431"/>
          <w:jc w:val="center"/>
        </w:trPr>
        <w:tc>
          <w:tcPr>
            <w:tcW w:w="9320" w:type="dxa"/>
            <w:gridSpan w:val="6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ملاحظات أخرى (إن وُجدت): ------------------------------------------------------------------------------------------------------</w:t>
            </w:r>
          </w:p>
        </w:tc>
      </w:tr>
      <w:tr w:rsidR="00140118" w:rsidRPr="00B57AEB" w:rsidTr="0071296A">
        <w:trPr>
          <w:trHeight w:val="431"/>
          <w:jc w:val="center"/>
        </w:trPr>
        <w:tc>
          <w:tcPr>
            <w:tcW w:w="9320" w:type="dxa"/>
            <w:gridSpan w:val="6"/>
            <w:shd w:val="clear" w:color="auto" w:fill="D9D9D9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خامساً: التنظيم والترتيب</w:t>
            </w:r>
          </w:p>
        </w:tc>
      </w:tr>
      <w:tr w:rsidR="00140118" w:rsidRPr="00B57AEB" w:rsidTr="0071296A">
        <w:trPr>
          <w:trHeight w:val="431"/>
          <w:jc w:val="center"/>
        </w:trPr>
        <w:tc>
          <w:tcPr>
            <w:tcW w:w="399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المعيار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ضعيف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متوسط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جيد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جيد جداً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ممتاز</w:t>
            </w:r>
          </w:p>
        </w:tc>
      </w:tr>
      <w:tr w:rsidR="00140118" w:rsidRPr="00B57AEB" w:rsidTr="0071296A">
        <w:trPr>
          <w:trHeight w:val="431"/>
          <w:jc w:val="center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توزيع المعلومات في فصول الرسالة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1296A">
        <w:trPr>
          <w:trHeight w:val="431"/>
          <w:jc w:val="center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إلتزام الباحث بتتابع منطقي للمعلومات في الرسالة 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1296A">
        <w:trPr>
          <w:trHeight w:val="431"/>
          <w:jc w:val="center"/>
        </w:trPr>
        <w:tc>
          <w:tcPr>
            <w:tcW w:w="9320" w:type="dxa"/>
            <w:gridSpan w:val="6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ملاحظات أخرى (إن وُجدت): ------------------------------------------------------------------------------------------------------</w:t>
            </w:r>
          </w:p>
        </w:tc>
      </w:tr>
      <w:tr w:rsidR="00140118" w:rsidRPr="00B57AEB" w:rsidTr="0071296A">
        <w:trPr>
          <w:trHeight w:val="431"/>
          <w:jc w:val="center"/>
        </w:trPr>
        <w:tc>
          <w:tcPr>
            <w:tcW w:w="9320" w:type="dxa"/>
            <w:gridSpan w:val="6"/>
            <w:shd w:val="clear" w:color="auto" w:fill="D9D9D9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سادساً: اللغة</w:t>
            </w:r>
          </w:p>
        </w:tc>
      </w:tr>
      <w:tr w:rsidR="00140118" w:rsidRPr="00B57AEB" w:rsidTr="0071296A">
        <w:trPr>
          <w:trHeight w:val="431"/>
          <w:jc w:val="center"/>
        </w:trPr>
        <w:tc>
          <w:tcPr>
            <w:tcW w:w="399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المعيار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بشكل قليل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بشكل متوسط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بشكل كبير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بشكل كبير جداً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1296A">
        <w:trPr>
          <w:trHeight w:val="431"/>
          <w:jc w:val="center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الرسالة تحتوي أخطاء لغوية ( نحوية)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1296A">
        <w:trPr>
          <w:trHeight w:val="431"/>
          <w:jc w:val="center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الرسالة تحتوي أخطاء مطبعية ( املاء )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1296A">
        <w:trPr>
          <w:trHeight w:val="431"/>
          <w:jc w:val="center"/>
        </w:trPr>
        <w:tc>
          <w:tcPr>
            <w:tcW w:w="9320" w:type="dxa"/>
            <w:gridSpan w:val="6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ملاحظات أخرى (إن وُجدت): ------------------------------------------------------------------------------------------------------</w:t>
            </w:r>
          </w:p>
        </w:tc>
      </w:tr>
    </w:tbl>
    <w:p w:rsidR="00140118" w:rsidRPr="00B57AEB" w:rsidRDefault="00140118" w:rsidP="00140118">
      <w:pPr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6"/>
        <w:gridCol w:w="1088"/>
        <w:gridCol w:w="266"/>
        <w:gridCol w:w="739"/>
        <w:gridCol w:w="1025"/>
        <w:gridCol w:w="1168"/>
        <w:gridCol w:w="998"/>
      </w:tblGrid>
      <w:tr w:rsidR="00140118" w:rsidRPr="00B57AEB" w:rsidTr="007A1B20">
        <w:trPr>
          <w:trHeight w:val="431"/>
          <w:jc w:val="center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ثامناً: نتائج البحث وتحليلها </w:t>
            </w: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4036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المعيار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ضعيف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متوسط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جيد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جيد جداً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ممتاز</w:t>
            </w: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نتائج البحث أجابت على فرضيات (تساؤلات) الدراسة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نتائج البحث حققت أهداف الدراسة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4036" w:type="dxa"/>
            <w:shd w:val="clear" w:color="auto" w:fill="auto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استعراض النتائج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4036" w:type="dxa"/>
            <w:shd w:val="clear" w:color="auto" w:fill="auto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تحليل (مناقشة) النتائج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4036" w:type="dxa"/>
            <w:shd w:val="clear" w:color="auto" w:fill="auto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ربط النتائج بالتطبيق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4036" w:type="dxa"/>
            <w:shd w:val="clear" w:color="auto" w:fill="auto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أهمية نتائج البحث بالنسبة لموضوع الرسالة (التخصص)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4036" w:type="dxa"/>
            <w:shd w:val="clear" w:color="auto" w:fill="auto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أهمية نتائج البحث وتوصياته في خدمة المجتمع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4036" w:type="dxa"/>
            <w:shd w:val="clear" w:color="auto" w:fill="auto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البحث يفتح آفاق بحثية هامة بدرجة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4036" w:type="dxa"/>
            <w:shd w:val="clear" w:color="auto" w:fill="auto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نتائج البحث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40118" w:rsidRPr="00B57AEB" w:rsidTr="007A1B20">
        <w:trPr>
          <w:trHeight w:val="521"/>
          <w:jc w:val="center"/>
        </w:trPr>
        <w:tc>
          <w:tcPr>
            <w:tcW w:w="9320" w:type="dxa"/>
            <w:gridSpan w:val="7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lastRenderedPageBreak/>
              <w:t>ملاحظات أخرى (إن وُجدت): ------------------------------------------------------------------------------------------------------</w:t>
            </w: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9320" w:type="dxa"/>
            <w:gridSpan w:val="7"/>
            <w:shd w:val="clear" w:color="auto" w:fill="D9D9D9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تاسعاً: التوثيق واستخدام المصادر والمراجع</w:t>
            </w: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4036" w:type="dxa"/>
            <w:shd w:val="clear" w:color="auto" w:fill="auto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عدد المراجع المستخدمة في الدراسة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egoe UI Symbol" w:hAnsi="Segoe UI Symbol" w:cs="Segoe UI Symbol"/>
                <w:b w:val="0"/>
                <w:bCs w:val="0"/>
                <w:sz w:val="24"/>
                <w:szCs w:val="24"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كافٍ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egoe UI Symbol" w:hAnsi="Segoe UI Symbol" w:cs="Segoe UI Symbol"/>
                <w:b w:val="0"/>
                <w:bCs w:val="0"/>
                <w:sz w:val="24"/>
                <w:szCs w:val="24"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متوسط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egoe UI Symbol" w:hAnsi="Segoe UI Symbol" w:cs="Segoe UI Symbol"/>
                <w:b w:val="0"/>
                <w:bCs w:val="0"/>
                <w:sz w:val="24"/>
                <w:szCs w:val="24"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 قليل</w:t>
            </w: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4036" w:type="dxa"/>
            <w:shd w:val="clear" w:color="auto" w:fill="auto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لغة المراجع المستخدمة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egoe UI Symbol" w:hAnsi="Segoe UI Symbol" w:cs="Segoe UI Symbol"/>
                <w:b w:val="0"/>
                <w:bCs w:val="0"/>
                <w:sz w:val="24"/>
                <w:szCs w:val="24"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لغة واحدة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egoe UI Symbol" w:hAnsi="Segoe UI Symbol" w:cs="Segoe UI Symbol"/>
                <w:b w:val="0"/>
                <w:bCs w:val="0"/>
                <w:sz w:val="24"/>
                <w:szCs w:val="24"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 لغتين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egoe UI Symbol" w:hAnsi="Segoe UI Symbol" w:cs="Segoe UI Symbol"/>
                <w:b w:val="0"/>
                <w:bCs w:val="0"/>
                <w:sz w:val="24"/>
                <w:szCs w:val="24"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أكثر من ذلك</w:t>
            </w:r>
          </w:p>
        </w:tc>
      </w:tr>
      <w:tr w:rsidR="00140118" w:rsidRPr="00B57AEB" w:rsidTr="007A1B20">
        <w:trPr>
          <w:trHeight w:val="431"/>
          <w:jc w:val="center"/>
        </w:trPr>
        <w:tc>
          <w:tcPr>
            <w:tcW w:w="4036" w:type="dxa"/>
            <w:shd w:val="clear" w:color="auto" w:fill="auto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رد الباحث المعلومات إلى مصادرها الأصلية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egoe UI Symbol" w:hAnsi="Segoe UI Symbol" w:cs="Segoe UI Symbol"/>
                <w:b w:val="0"/>
                <w:bCs w:val="0"/>
                <w:sz w:val="24"/>
                <w:szCs w:val="24"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غالباً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egoe UI Symbol" w:hAnsi="Segoe UI Symbol" w:cs="Segoe UI Symbol"/>
                <w:b w:val="0"/>
                <w:bCs w:val="0"/>
                <w:sz w:val="24"/>
                <w:szCs w:val="24"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أحياناً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egoe UI Symbol" w:hAnsi="Segoe UI Symbol" w:cs="Segoe UI Symbol"/>
                <w:b w:val="0"/>
                <w:bCs w:val="0"/>
                <w:sz w:val="24"/>
                <w:szCs w:val="24"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استند إلى الباحثين الآخرين (عدد المرات:       )</w:t>
            </w:r>
          </w:p>
        </w:tc>
      </w:tr>
      <w:tr w:rsidR="00140118" w:rsidRPr="00B57AEB" w:rsidTr="007A1B20">
        <w:trPr>
          <w:trHeight w:val="719"/>
          <w:jc w:val="center"/>
        </w:trPr>
        <w:tc>
          <w:tcPr>
            <w:tcW w:w="9320" w:type="dxa"/>
            <w:gridSpan w:val="7"/>
            <w:shd w:val="clear" w:color="auto" w:fill="auto"/>
            <w:vAlign w:val="center"/>
          </w:tcPr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أهم النقاط التي سيتم مناقشتها خلال جلسة المناقشة :</w:t>
            </w:r>
          </w:p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140118" w:rsidRPr="00B57AEB" w:rsidRDefault="00140118" w:rsidP="00140118">
            <w:pPr>
              <w:numPr>
                <w:ilvl w:val="0"/>
                <w:numId w:val="22"/>
              </w:num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-----------------------------------------------------------------------------------------------------------------------------</w:t>
            </w:r>
          </w:p>
          <w:p w:rsidR="00140118" w:rsidRPr="00B57AEB" w:rsidRDefault="00140118" w:rsidP="00140118">
            <w:pPr>
              <w:numPr>
                <w:ilvl w:val="0"/>
                <w:numId w:val="22"/>
              </w:num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-----------------------------------------------------------------------------------------------------------------------------</w:t>
            </w:r>
          </w:p>
          <w:p w:rsidR="00140118" w:rsidRPr="00B57AEB" w:rsidRDefault="00140118" w:rsidP="00140118">
            <w:pPr>
              <w:numPr>
                <w:ilvl w:val="0"/>
                <w:numId w:val="22"/>
              </w:num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-----------------------------------------------------------------------------------------------------------------------------</w:t>
            </w:r>
          </w:p>
          <w:p w:rsidR="00140118" w:rsidRPr="00B57AEB" w:rsidRDefault="00140118" w:rsidP="00140118">
            <w:pPr>
              <w:numPr>
                <w:ilvl w:val="0"/>
                <w:numId w:val="22"/>
              </w:num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-----------------------------------------------------------------------------------------------------------------------------</w:t>
            </w:r>
          </w:p>
          <w:p w:rsidR="00140118" w:rsidRPr="00B57AEB" w:rsidRDefault="00140118" w:rsidP="00140118">
            <w:pPr>
              <w:numPr>
                <w:ilvl w:val="0"/>
                <w:numId w:val="22"/>
              </w:num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-----------------------------------------------------------------------------------------------------------------------------</w:t>
            </w:r>
          </w:p>
          <w:p w:rsidR="00140118" w:rsidRPr="00B57AEB" w:rsidRDefault="00140118" w:rsidP="00140118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tbl>
      <w:tblPr>
        <w:tblpPr w:leftFromText="180" w:rightFromText="180" w:vertAnchor="page" w:horzAnchor="margin" w:tblpXSpec="right" w:tblpY="1816"/>
        <w:bidiVisual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8"/>
      </w:tblGrid>
      <w:tr w:rsidR="00B57AEB" w:rsidRPr="00B57AEB" w:rsidTr="00B57AEB">
        <w:trPr>
          <w:trHeight w:val="800"/>
        </w:trPr>
        <w:tc>
          <w:tcPr>
            <w:tcW w:w="9988" w:type="dxa"/>
            <w:shd w:val="clear" w:color="auto" w:fill="BFBFBF"/>
            <w:vAlign w:val="center"/>
          </w:tcPr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lastRenderedPageBreak/>
              <w:t>توصية الممتحن الداخلي والخارجي بخصوص الرسالة (الأطروحة)</w:t>
            </w:r>
          </w:p>
        </w:tc>
      </w:tr>
      <w:tr w:rsidR="00B57AEB" w:rsidRPr="00B57AEB" w:rsidTr="00B57AEB">
        <w:trPr>
          <w:trHeight w:val="623"/>
        </w:trPr>
        <w:tc>
          <w:tcPr>
            <w:tcW w:w="9988" w:type="dxa"/>
            <w:shd w:val="clear" w:color="auto" w:fill="F2F2F2"/>
            <w:vAlign w:val="center"/>
          </w:tcPr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أوصي بما يلي (الرجاء وضع إشارة (</w:t>
            </w:r>
            <w:r w:rsidRPr="00B57AEB">
              <w:rPr>
                <w:rFonts w:ascii="Segoe UI Symbol" w:hAnsi="Segoe UI Symbol" w:cs="Segoe UI Symbol" w:hint="cs"/>
                <w:b w:val="0"/>
                <w:bCs w:val="0"/>
                <w:sz w:val="24"/>
                <w:szCs w:val="24"/>
                <w:rtl/>
              </w:rPr>
              <w:t>✓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) 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  <w:t>على واحدة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مما يلي):</w:t>
            </w:r>
          </w:p>
        </w:tc>
      </w:tr>
      <w:tr w:rsidR="00B57AEB" w:rsidRPr="00B57AEB" w:rsidTr="00B57AEB">
        <w:trPr>
          <w:trHeight w:val="2265"/>
        </w:trPr>
        <w:tc>
          <w:tcPr>
            <w:tcW w:w="9988" w:type="dxa"/>
            <w:shd w:val="clear" w:color="auto" w:fill="F2F2F2"/>
            <w:vAlign w:val="center"/>
          </w:tcPr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۝ الرسالة صالحة للمناقشة بصورتها الحالية لكن توجد تعديلات جانبية (غير أساسية) على:</w:t>
            </w:r>
          </w:p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egoe UI Symbol" w:hAnsi="Segoe UI Symbol" w:cs="Segoe UI Symbol" w:hint="cs"/>
                <w:b w:val="0"/>
                <w:bCs w:val="0"/>
                <w:sz w:val="24"/>
                <w:szCs w:val="24"/>
                <w:rtl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الإطار النظري</w:t>
            </w:r>
          </w:p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egoe UI Symbol" w:hAnsi="Segoe UI Symbol" w:cs="Segoe UI Symbol" w:hint="cs"/>
                <w:b w:val="0"/>
                <w:bCs w:val="0"/>
                <w:sz w:val="24"/>
                <w:szCs w:val="24"/>
                <w:rtl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التوثيق</w:t>
            </w:r>
          </w:p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egoe UI Symbol" w:hAnsi="Segoe UI Symbol" w:cs="Segoe UI Symbol" w:hint="cs"/>
                <w:b w:val="0"/>
                <w:bCs w:val="0"/>
                <w:sz w:val="24"/>
                <w:szCs w:val="24"/>
                <w:rtl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أخطاء مطبعية</w:t>
            </w:r>
          </w:p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egoe UI Symbol" w:hAnsi="Segoe UI Symbol" w:cs="Segoe UI Symbol" w:hint="cs"/>
                <w:b w:val="0"/>
                <w:bCs w:val="0"/>
                <w:sz w:val="24"/>
                <w:szCs w:val="24"/>
                <w:rtl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أخطاء لغوية</w:t>
            </w:r>
          </w:p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egoe UI Symbol" w:hAnsi="Segoe UI Symbol" w:cs="Segoe UI Symbol" w:hint="cs"/>
                <w:b w:val="0"/>
                <w:bCs w:val="0"/>
                <w:sz w:val="24"/>
                <w:szCs w:val="24"/>
                <w:rtl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غير ذلك حددها: ---------------------------------------------------------------------------------------------------</w:t>
            </w:r>
          </w:p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B57AEB" w:rsidRPr="00B57AEB" w:rsidTr="00B57AEB">
        <w:trPr>
          <w:trHeight w:val="2265"/>
        </w:trPr>
        <w:tc>
          <w:tcPr>
            <w:tcW w:w="9988" w:type="dxa"/>
            <w:shd w:val="clear" w:color="auto" w:fill="F2F2F2"/>
            <w:vAlign w:val="center"/>
          </w:tcPr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۝ الرسالة غير صالحة للمناقشة بصورتها الحالية، على الطالب/ة إعادة تسليم الرسالة بعد مراجعتها وإجراء تعديلات مهمة بعد فترة من الدراسة أو البحث. حيث توجد تعديلات أساسية على:</w:t>
            </w:r>
          </w:p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egoe UI Symbol" w:hAnsi="Segoe UI Symbol" w:cs="Segoe UI Symbol" w:hint="cs"/>
                <w:b w:val="0"/>
                <w:bCs w:val="0"/>
                <w:sz w:val="24"/>
                <w:szCs w:val="24"/>
                <w:rtl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المنهجية</w:t>
            </w:r>
          </w:p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egoe UI Symbol" w:hAnsi="Segoe UI Symbol" w:cs="Segoe UI Symbol" w:hint="cs"/>
                <w:b w:val="0"/>
                <w:bCs w:val="0"/>
                <w:sz w:val="24"/>
                <w:szCs w:val="24"/>
                <w:rtl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الأهداف</w:t>
            </w:r>
          </w:p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egoe UI Symbol" w:hAnsi="Segoe UI Symbol" w:cs="Segoe UI Symbol" w:hint="cs"/>
                <w:b w:val="0"/>
                <w:bCs w:val="0"/>
                <w:sz w:val="24"/>
                <w:szCs w:val="24"/>
                <w:rtl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أداة الدراسة</w:t>
            </w:r>
          </w:p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egoe UI Symbol" w:hAnsi="Segoe UI Symbol" w:cs="Segoe UI Symbol" w:hint="cs"/>
                <w:b w:val="0"/>
                <w:bCs w:val="0"/>
                <w:sz w:val="24"/>
                <w:szCs w:val="24"/>
                <w:rtl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معالجة النتائج ومناقشتها</w:t>
            </w:r>
          </w:p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egoe UI Symbol" w:hAnsi="Segoe UI Symbol" w:cs="Segoe UI Symbol" w:hint="cs"/>
                <w:b w:val="0"/>
                <w:bCs w:val="0"/>
                <w:sz w:val="24"/>
                <w:szCs w:val="24"/>
                <w:rtl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التوصيات</w:t>
            </w:r>
          </w:p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egoe UI Symbol" w:hAnsi="Segoe UI Symbol" w:cs="Segoe UI Symbol" w:hint="cs"/>
                <w:b w:val="0"/>
                <w:bCs w:val="0"/>
                <w:sz w:val="24"/>
                <w:szCs w:val="24"/>
                <w:rtl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غير ذلك حددها: ----------------------------------------------------------------------------------------------------</w:t>
            </w:r>
          </w:p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B57AEB" w:rsidRPr="00B57AEB" w:rsidTr="00B57AEB">
        <w:trPr>
          <w:trHeight w:val="1361"/>
        </w:trPr>
        <w:tc>
          <w:tcPr>
            <w:tcW w:w="9988" w:type="dxa"/>
            <w:shd w:val="clear" w:color="auto" w:fill="F2F2F2"/>
            <w:vAlign w:val="center"/>
          </w:tcPr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۝ الرسالة مرفوضة وغير قابلة للمناقشة لأنها:</w:t>
            </w:r>
          </w:p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egoe UI Symbol" w:hAnsi="Segoe UI Symbol" w:cs="Segoe UI Symbol" w:hint="cs"/>
                <w:b w:val="0"/>
                <w:bCs w:val="0"/>
                <w:sz w:val="24"/>
                <w:szCs w:val="24"/>
                <w:rtl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لا تحوي إسهاماً في عالم المعرفة.</w:t>
            </w:r>
          </w:p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egoe UI Symbol" w:hAnsi="Segoe UI Symbol" w:cs="Segoe UI Symbol" w:hint="cs"/>
                <w:b w:val="0"/>
                <w:bCs w:val="0"/>
                <w:sz w:val="24"/>
                <w:szCs w:val="24"/>
                <w:rtl/>
              </w:rPr>
              <w:t>❏</w:t>
            </w: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مخالفة لقواعد الأمانة العلمية.</w:t>
            </w:r>
          </w:p>
        </w:tc>
      </w:tr>
      <w:tr w:rsidR="00B57AEB" w:rsidRPr="00B57AEB" w:rsidTr="00B57AEB">
        <w:trPr>
          <w:trHeight w:val="797"/>
        </w:trPr>
        <w:tc>
          <w:tcPr>
            <w:tcW w:w="9988" w:type="dxa"/>
            <w:shd w:val="clear" w:color="auto" w:fill="F2F2F2"/>
            <w:vAlign w:val="center"/>
          </w:tcPr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الاسم الكامل للممتحن:                                                               التوقيع:                             التاريخ:</w:t>
            </w:r>
          </w:p>
        </w:tc>
      </w:tr>
      <w:tr w:rsidR="00B57AEB" w:rsidRPr="00B57AEB" w:rsidTr="00B57AEB">
        <w:trPr>
          <w:trHeight w:val="590"/>
        </w:trPr>
        <w:tc>
          <w:tcPr>
            <w:tcW w:w="9988" w:type="dxa"/>
            <w:shd w:val="clear" w:color="auto" w:fill="BFBFBF"/>
            <w:vAlign w:val="center"/>
          </w:tcPr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ملاحظة: يرفق تقرير مفصل حول حجم التعديلات والأسباب التي أدت لقرار إعادة تسليم الرسالة أو أن الرسالة مرفوضة.</w:t>
            </w:r>
          </w:p>
        </w:tc>
      </w:tr>
      <w:tr w:rsidR="00B57AEB" w:rsidRPr="00B57AEB" w:rsidTr="00B57AEB">
        <w:trPr>
          <w:trHeight w:val="923"/>
        </w:trPr>
        <w:tc>
          <w:tcPr>
            <w:tcW w:w="9988" w:type="dxa"/>
            <w:shd w:val="clear" w:color="auto" w:fill="auto"/>
            <w:vAlign w:val="center"/>
          </w:tcPr>
          <w:p w:rsidR="00B57AEB" w:rsidRPr="00B57AEB" w:rsidRDefault="00B57AEB" w:rsidP="00B57AE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57AE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عميد كلية الدراسات العليا:                                                      التوقيع:                             التاريخ:</w:t>
            </w:r>
          </w:p>
        </w:tc>
      </w:tr>
    </w:tbl>
    <w:p w:rsidR="00140118" w:rsidRPr="00B57AEB" w:rsidRDefault="00140118" w:rsidP="00140118">
      <w:pPr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140118" w:rsidRPr="00B57AEB" w:rsidRDefault="00140118" w:rsidP="00140118">
      <w:pPr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E57BD1" w:rsidRPr="00B57AEB" w:rsidRDefault="00E57BD1" w:rsidP="00EC4A7E">
      <w:pPr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E57BD1" w:rsidRPr="00B57AEB" w:rsidSect="00EC4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0F" w:rsidRDefault="001B470F" w:rsidP="00402B00">
      <w:r>
        <w:separator/>
      </w:r>
    </w:p>
  </w:endnote>
  <w:endnote w:type="continuationSeparator" w:id="0">
    <w:p w:rsidR="001B470F" w:rsidRDefault="001B470F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41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70"/>
      <w:gridCol w:w="3470"/>
      <w:gridCol w:w="3470"/>
    </w:tblGrid>
    <w:tr w:rsidR="00402B00" w:rsidRPr="00402B00" w:rsidTr="003C4610">
      <w:trPr>
        <w:trHeight w:val="37"/>
        <w:jc w:val="center"/>
      </w:trPr>
      <w:tc>
        <w:tcPr>
          <w:tcW w:w="3470" w:type="dxa"/>
          <w:vAlign w:val="center"/>
        </w:tcPr>
        <w:p w:rsidR="00402B00" w:rsidRPr="00EE00E8" w:rsidRDefault="00402B00" w:rsidP="007317C8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7317C8" w:rsidRPr="007317C8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ع.د-إ.إ-ن07</w:t>
          </w:r>
        </w:p>
      </w:tc>
      <w:tc>
        <w:tcPr>
          <w:tcW w:w="3470" w:type="dxa"/>
          <w:vAlign w:val="center"/>
        </w:tcPr>
        <w:p w:rsidR="00402B00" w:rsidRPr="00EE00E8" w:rsidRDefault="00402B00" w:rsidP="00E57BD1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7317C8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(0/1)</w:t>
          </w:r>
        </w:p>
      </w:tc>
      <w:tc>
        <w:tcPr>
          <w:tcW w:w="3470" w:type="dxa"/>
          <w:vAlign w:val="center"/>
        </w:tcPr>
        <w:p w:rsidR="00402B00" w:rsidRPr="00EE00E8" w:rsidRDefault="00402B00" w:rsidP="00732324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732324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14/8/2024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0F" w:rsidRDefault="001B470F" w:rsidP="00402B00">
      <w:r>
        <w:separator/>
      </w:r>
    </w:p>
  </w:footnote>
  <w:footnote w:type="continuationSeparator" w:id="0">
    <w:p w:rsidR="001B470F" w:rsidRDefault="001B470F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063"/>
    <w:multiLevelType w:val="hybridMultilevel"/>
    <w:tmpl w:val="45DA379E"/>
    <w:lvl w:ilvl="0" w:tplc="C916D04A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457336"/>
    <w:multiLevelType w:val="hybridMultilevel"/>
    <w:tmpl w:val="E00CC422"/>
    <w:lvl w:ilvl="0" w:tplc="DC16DF0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4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8157B"/>
    <w:multiLevelType w:val="hybridMultilevel"/>
    <w:tmpl w:val="56F8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1FB112A6"/>
    <w:multiLevelType w:val="hybridMultilevel"/>
    <w:tmpl w:val="56542A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A2AA3"/>
    <w:multiLevelType w:val="hybridMultilevel"/>
    <w:tmpl w:val="0ABC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90AF6"/>
    <w:multiLevelType w:val="hybridMultilevel"/>
    <w:tmpl w:val="429CD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63989"/>
    <w:multiLevelType w:val="hybridMultilevel"/>
    <w:tmpl w:val="B6DC9526"/>
    <w:lvl w:ilvl="0" w:tplc="AB9C1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9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F42CA"/>
    <w:multiLevelType w:val="hybridMultilevel"/>
    <w:tmpl w:val="92EC13E8"/>
    <w:lvl w:ilvl="0" w:tplc="7A7A3F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073BC"/>
    <w:multiLevelType w:val="hybridMultilevel"/>
    <w:tmpl w:val="7E7247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3"/>
  </w:num>
  <w:num w:numId="5">
    <w:abstractNumId w:val="11"/>
  </w:num>
  <w:num w:numId="6">
    <w:abstractNumId w:val="12"/>
  </w:num>
  <w:num w:numId="7">
    <w:abstractNumId w:val="19"/>
  </w:num>
  <w:num w:numId="8">
    <w:abstractNumId w:val="5"/>
  </w:num>
  <w:num w:numId="9">
    <w:abstractNumId w:val="6"/>
  </w:num>
  <w:num w:numId="10">
    <w:abstractNumId w:val="4"/>
  </w:num>
  <w:num w:numId="11">
    <w:abstractNumId w:val="13"/>
  </w:num>
  <w:num w:numId="12">
    <w:abstractNumId w:val="18"/>
  </w:num>
  <w:num w:numId="13">
    <w:abstractNumId w:val="8"/>
  </w:num>
  <w:num w:numId="14">
    <w:abstractNumId w:val="0"/>
  </w:num>
  <w:num w:numId="15">
    <w:abstractNumId w:val="2"/>
  </w:num>
  <w:num w:numId="16">
    <w:abstractNumId w:val="16"/>
  </w:num>
  <w:num w:numId="17">
    <w:abstractNumId w:val="10"/>
  </w:num>
  <w:num w:numId="18">
    <w:abstractNumId w:val="17"/>
  </w:num>
  <w:num w:numId="19">
    <w:abstractNumId w:val="7"/>
  </w:num>
  <w:num w:numId="20">
    <w:abstractNumId w:val="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1C6B"/>
    <w:rsid w:val="0002398F"/>
    <w:rsid w:val="00050B98"/>
    <w:rsid w:val="00060F83"/>
    <w:rsid w:val="00066967"/>
    <w:rsid w:val="000700A5"/>
    <w:rsid w:val="00074D02"/>
    <w:rsid w:val="000847DE"/>
    <w:rsid w:val="0009758C"/>
    <w:rsid w:val="000B3E4F"/>
    <w:rsid w:val="000C796C"/>
    <w:rsid w:val="000D4551"/>
    <w:rsid w:val="000F3238"/>
    <w:rsid w:val="001171EA"/>
    <w:rsid w:val="00122261"/>
    <w:rsid w:val="00140118"/>
    <w:rsid w:val="00144BA7"/>
    <w:rsid w:val="00153CEC"/>
    <w:rsid w:val="00171A59"/>
    <w:rsid w:val="00192B5F"/>
    <w:rsid w:val="001948E6"/>
    <w:rsid w:val="001A3BF5"/>
    <w:rsid w:val="001A47E9"/>
    <w:rsid w:val="001B470F"/>
    <w:rsid w:val="001B6EF1"/>
    <w:rsid w:val="001C6060"/>
    <w:rsid w:val="001F3F5D"/>
    <w:rsid w:val="0020319A"/>
    <w:rsid w:val="00214C38"/>
    <w:rsid w:val="00233CC7"/>
    <w:rsid w:val="00237792"/>
    <w:rsid w:val="0026093B"/>
    <w:rsid w:val="00267D48"/>
    <w:rsid w:val="00286F14"/>
    <w:rsid w:val="002B5B66"/>
    <w:rsid w:val="002B7BD5"/>
    <w:rsid w:val="002B7D5B"/>
    <w:rsid w:val="002D60AC"/>
    <w:rsid w:val="002F2376"/>
    <w:rsid w:val="00311213"/>
    <w:rsid w:val="0032254B"/>
    <w:rsid w:val="00354E8C"/>
    <w:rsid w:val="00356C26"/>
    <w:rsid w:val="00362E44"/>
    <w:rsid w:val="00372836"/>
    <w:rsid w:val="0038598F"/>
    <w:rsid w:val="003A1345"/>
    <w:rsid w:val="003C4610"/>
    <w:rsid w:val="003D04EB"/>
    <w:rsid w:val="003D5949"/>
    <w:rsid w:val="003E335B"/>
    <w:rsid w:val="003F2A24"/>
    <w:rsid w:val="00402B00"/>
    <w:rsid w:val="00415BA7"/>
    <w:rsid w:val="00432379"/>
    <w:rsid w:val="0043407A"/>
    <w:rsid w:val="00466B7C"/>
    <w:rsid w:val="0048023A"/>
    <w:rsid w:val="004847FB"/>
    <w:rsid w:val="00490411"/>
    <w:rsid w:val="004A32E6"/>
    <w:rsid w:val="004D691E"/>
    <w:rsid w:val="004F24A6"/>
    <w:rsid w:val="00532F88"/>
    <w:rsid w:val="00556E0E"/>
    <w:rsid w:val="00560BA6"/>
    <w:rsid w:val="005A6786"/>
    <w:rsid w:val="005D5D87"/>
    <w:rsid w:val="00606CE7"/>
    <w:rsid w:val="00613E15"/>
    <w:rsid w:val="006234A2"/>
    <w:rsid w:val="00644E2E"/>
    <w:rsid w:val="006B4274"/>
    <w:rsid w:val="007075CE"/>
    <w:rsid w:val="0071296A"/>
    <w:rsid w:val="00717393"/>
    <w:rsid w:val="007317C8"/>
    <w:rsid w:val="00731F9F"/>
    <w:rsid w:val="00732324"/>
    <w:rsid w:val="007365CF"/>
    <w:rsid w:val="007368BA"/>
    <w:rsid w:val="0074169F"/>
    <w:rsid w:val="007430E2"/>
    <w:rsid w:val="0074385C"/>
    <w:rsid w:val="007529AC"/>
    <w:rsid w:val="007628B3"/>
    <w:rsid w:val="00762F95"/>
    <w:rsid w:val="00764A8D"/>
    <w:rsid w:val="00794E86"/>
    <w:rsid w:val="007A1B20"/>
    <w:rsid w:val="007A32F8"/>
    <w:rsid w:val="007C738D"/>
    <w:rsid w:val="007F29A8"/>
    <w:rsid w:val="00887E5D"/>
    <w:rsid w:val="008C590B"/>
    <w:rsid w:val="008D7FD5"/>
    <w:rsid w:val="008E6FAF"/>
    <w:rsid w:val="008F71BB"/>
    <w:rsid w:val="00904606"/>
    <w:rsid w:val="0091166E"/>
    <w:rsid w:val="00917C68"/>
    <w:rsid w:val="00921696"/>
    <w:rsid w:val="0099089F"/>
    <w:rsid w:val="0099138B"/>
    <w:rsid w:val="009940C9"/>
    <w:rsid w:val="009F795F"/>
    <w:rsid w:val="00A360FA"/>
    <w:rsid w:val="00A379E9"/>
    <w:rsid w:val="00A4177C"/>
    <w:rsid w:val="00A7430C"/>
    <w:rsid w:val="00AD5714"/>
    <w:rsid w:val="00AE5A94"/>
    <w:rsid w:val="00AF4BB7"/>
    <w:rsid w:val="00AF587D"/>
    <w:rsid w:val="00AF7A1D"/>
    <w:rsid w:val="00B02D40"/>
    <w:rsid w:val="00B062AB"/>
    <w:rsid w:val="00B203A3"/>
    <w:rsid w:val="00B44C50"/>
    <w:rsid w:val="00B455B0"/>
    <w:rsid w:val="00B55072"/>
    <w:rsid w:val="00B57AEB"/>
    <w:rsid w:val="00B67605"/>
    <w:rsid w:val="00B73969"/>
    <w:rsid w:val="00B76F0A"/>
    <w:rsid w:val="00BD1E77"/>
    <w:rsid w:val="00BD7955"/>
    <w:rsid w:val="00C05333"/>
    <w:rsid w:val="00C54EAF"/>
    <w:rsid w:val="00C67C08"/>
    <w:rsid w:val="00C730F1"/>
    <w:rsid w:val="00C74588"/>
    <w:rsid w:val="00C96A3D"/>
    <w:rsid w:val="00CB52D3"/>
    <w:rsid w:val="00CC7D8B"/>
    <w:rsid w:val="00CD329A"/>
    <w:rsid w:val="00CE7D3A"/>
    <w:rsid w:val="00CF22C3"/>
    <w:rsid w:val="00D30A7C"/>
    <w:rsid w:val="00D85844"/>
    <w:rsid w:val="00D861CB"/>
    <w:rsid w:val="00D8721F"/>
    <w:rsid w:val="00DA5C2E"/>
    <w:rsid w:val="00DC4B11"/>
    <w:rsid w:val="00DF7541"/>
    <w:rsid w:val="00E57BD1"/>
    <w:rsid w:val="00E71049"/>
    <w:rsid w:val="00E71B70"/>
    <w:rsid w:val="00EA53BB"/>
    <w:rsid w:val="00EC4A7E"/>
    <w:rsid w:val="00EC6268"/>
    <w:rsid w:val="00EE00E8"/>
    <w:rsid w:val="00EE0428"/>
    <w:rsid w:val="00EE0713"/>
    <w:rsid w:val="00EE7B68"/>
    <w:rsid w:val="00F00D56"/>
    <w:rsid w:val="00F05249"/>
    <w:rsid w:val="00F118BD"/>
    <w:rsid w:val="00F91C60"/>
    <w:rsid w:val="00FA0318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3DEF7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10</cp:revision>
  <cp:lastPrinted>2022-04-04T08:26:00Z</cp:lastPrinted>
  <dcterms:created xsi:type="dcterms:W3CDTF">2023-07-26T08:14:00Z</dcterms:created>
  <dcterms:modified xsi:type="dcterms:W3CDTF">2024-08-14T07:52:00Z</dcterms:modified>
</cp:coreProperties>
</file>